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10" w:rsidRPr="006E4056" w:rsidRDefault="00035110" w:rsidP="006E4056">
      <w:pPr>
        <w:suppressAutoHyphens/>
        <w:autoSpaceDN w:val="0"/>
        <w:jc w:val="center"/>
        <w:textAlignment w:val="baseline"/>
        <w:rPr>
          <w:b/>
          <w:kern w:val="3"/>
          <w:sz w:val="32"/>
          <w:lang w:val="el-GR"/>
        </w:rPr>
      </w:pPr>
      <w:r w:rsidRPr="00594B38">
        <w:rPr>
          <w:b/>
          <w:kern w:val="3"/>
          <w:sz w:val="32"/>
          <w:lang w:val="el-GR"/>
        </w:rPr>
        <w:t xml:space="preserve">Ο κανονισμός για τις ενισχύσεις ήσσονος σημασίας </w:t>
      </w:r>
    </w:p>
    <w:p w:rsidR="00035110" w:rsidRDefault="00035110" w:rsidP="006E4056">
      <w:pPr>
        <w:suppressAutoHyphens/>
        <w:autoSpaceDN w:val="0"/>
        <w:jc w:val="center"/>
        <w:textAlignment w:val="baseline"/>
        <w:rPr>
          <w:b/>
          <w:kern w:val="3"/>
          <w:sz w:val="32"/>
          <w:lang w:val="es-ES"/>
        </w:rPr>
      </w:pPr>
    </w:p>
    <w:p w:rsidR="00035110" w:rsidRPr="006E4056" w:rsidRDefault="00035110" w:rsidP="006E4056">
      <w:pPr>
        <w:suppressAutoHyphens/>
        <w:autoSpaceDN w:val="0"/>
        <w:jc w:val="center"/>
        <w:textAlignment w:val="baseline"/>
        <w:rPr>
          <w:b/>
          <w:kern w:val="3"/>
          <w:sz w:val="32"/>
          <w:lang w:val="el-GR"/>
        </w:rPr>
      </w:pPr>
      <w:bookmarkStart w:id="0" w:name="_GoBack"/>
      <w:r w:rsidRPr="006E4056">
        <w:rPr>
          <w:b/>
          <w:kern w:val="3"/>
          <w:sz w:val="32"/>
          <w:lang w:val="el-GR"/>
        </w:rPr>
        <w:t>ΕΡΩΤΗΜΑΤΟΛΟΓΙΟ</w:t>
      </w:r>
    </w:p>
    <w:bookmarkEnd w:id="0"/>
    <w:p w:rsidR="00035110" w:rsidRPr="00594B38" w:rsidRDefault="00035110" w:rsidP="009D4EA3">
      <w:pPr>
        <w:rPr>
          <w:b/>
          <w:sz w:val="32"/>
          <w:lang w:val="el-GR"/>
        </w:rPr>
      </w:pPr>
    </w:p>
    <w:p w:rsidR="00035110" w:rsidRPr="00594B38" w:rsidRDefault="00035110" w:rsidP="009D4EA3">
      <w:pPr>
        <w:shd w:val="clear" w:color="auto" w:fill="003366"/>
        <w:autoSpaceDE w:val="0"/>
        <w:autoSpaceDN w:val="0"/>
        <w:adjustRightInd w:val="0"/>
        <w:outlineLvl w:val="0"/>
        <w:rPr>
          <w:b/>
          <w:smallCaps/>
          <w:color w:val="FFFFFF"/>
          <w:sz w:val="28"/>
          <w:shd w:val="clear" w:color="auto" w:fill="003366"/>
          <w:lang w:val="el-GR"/>
        </w:rPr>
      </w:pPr>
      <w:r w:rsidRPr="00594B38">
        <w:rPr>
          <w:b/>
          <w:smallCaps/>
          <w:color w:val="FFFFFF"/>
          <w:sz w:val="28"/>
          <w:shd w:val="clear" w:color="auto" w:fill="003366"/>
          <w:lang w:val="el-GR"/>
        </w:rPr>
        <w:t>Σχετικά με σάσ</w:t>
      </w:r>
    </w:p>
    <w:p w:rsidR="00035110" w:rsidRPr="00594B38" w:rsidRDefault="00035110" w:rsidP="009D4EA3">
      <w:pPr>
        <w:spacing w:before="120" w:after="120"/>
        <w:rPr>
          <w:lang w:val="el-GR"/>
        </w:rPr>
      </w:pPr>
      <w:hyperlink r:id="rId7" w:history="1">
        <w:r w:rsidRPr="002813A9">
          <w:rPr>
            <w:rStyle w:val="Hyperlink"/>
            <w:b/>
            <w:lang w:val="el-GR"/>
          </w:rPr>
          <w:t>Ειδική δήλωση περί απορρήτου</w:t>
        </w:r>
      </w:hyperlink>
      <w:r w:rsidRPr="00594B38">
        <w:rPr>
          <w:b/>
          <w:lang w:val="el-GR"/>
        </w:rPr>
        <w:t>:</w:t>
      </w:r>
      <w:r w:rsidRPr="00594B38">
        <w:rPr>
          <w:lang w:val="el-GR"/>
        </w:rPr>
        <w:t xml:space="preserve"> Οι απαντήσεις καθώς και τα στοιχεία ταυτότητας του συμμετέχοντος στη διαβούλευση θα δημοσιευθούν στο Διαδίκτυο, εκτός αν ο συμμετέχων διαφωνεί με τη δημοσίευση των δεδομένων του προσωπικού χαρακτήρα, με την αιτιολογία ότι αυτό θα έθιγε τα έννομα συμφέροντά του. Στην περίπτωση αυτή, οι απαντήσεις μπορούν να δημοσιευθούν ανώνυμα. </w:t>
      </w:r>
    </w:p>
    <w:p w:rsidR="00035110" w:rsidRPr="00570755" w:rsidRDefault="00035110" w:rsidP="009D4EA3">
      <w:pPr>
        <w:pStyle w:val="Text1"/>
        <w:ind w:left="0"/>
        <w:rPr>
          <w:szCs w:val="24"/>
          <w:lang w:val="el-GR"/>
        </w:rPr>
      </w:pPr>
      <w:r>
        <w:rPr>
          <w:szCs w:val="24"/>
          <w:lang w:val="el-GR"/>
        </w:rPr>
        <w:t xml:space="preserve">Για τους κανόνες σχετικά με την προστασία των δεδομένων προσωπικού χαρακτήρα βλ. δικτυακό τόπο EUROPA: </w:t>
      </w:r>
      <w:hyperlink r:id="rId8" w:anchor="personaldata" w:history="1">
        <w:r w:rsidRPr="004A1E6C">
          <w:rPr>
            <w:rStyle w:val="Hyperlink"/>
            <w:szCs w:val="24"/>
            <w:lang w:val="el-GR"/>
          </w:rPr>
          <w:t>http://ec.europa.eu/geninfo/legal_notices_e</w:t>
        </w:r>
        <w:r w:rsidRPr="004A1E6C">
          <w:rPr>
            <w:rStyle w:val="Hyperlink"/>
            <w:szCs w:val="24"/>
            <w:lang w:val="es-ES"/>
          </w:rPr>
          <w:t>l</w:t>
        </w:r>
        <w:r w:rsidRPr="004A1E6C">
          <w:rPr>
            <w:rStyle w:val="Hyperlink"/>
            <w:szCs w:val="24"/>
            <w:lang w:val="el-GR"/>
          </w:rPr>
          <w:t>.htm#personaldata</w:t>
        </w:r>
      </w:hyperlink>
      <w:r w:rsidRPr="00570755">
        <w:rPr>
          <w:szCs w:val="24"/>
          <w:lang w:val="el-GR"/>
        </w:rPr>
        <w:t xml:space="preserve"> </w:t>
      </w:r>
    </w:p>
    <w:p w:rsidR="00035110" w:rsidRDefault="00035110" w:rsidP="009D4EA3">
      <w:pPr>
        <w:pStyle w:val="Heading2"/>
        <w:keepNext w:val="0"/>
        <w:numPr>
          <w:ilvl w:val="0"/>
          <w:numId w:val="0"/>
        </w:numPr>
        <w:rPr>
          <w:b w:val="0"/>
          <w:szCs w:val="24"/>
          <w:lang w:val="el-GR"/>
        </w:rPr>
      </w:pPr>
      <w:r>
        <w:rPr>
          <w:b w:val="0"/>
          <w:szCs w:val="24"/>
          <w:lang w:val="el-GR"/>
        </w:rPr>
        <w:t xml:space="preserve">01. Έχετε αντίρρηση να αποκαλυφθεί η ταυτότητά σας; </w:t>
      </w:r>
    </w:p>
    <w:p w:rsidR="00035110" w:rsidRDefault="00035110" w:rsidP="009D4EA3">
      <w:pPr>
        <w:pStyle w:val="ListBullet"/>
        <w:ind w:firstLine="360"/>
        <w:rPr>
          <w:szCs w:val="24"/>
          <w:lang w:val="el-GR"/>
        </w:rPr>
      </w:pPr>
      <w:r>
        <w:rPr>
          <w:szCs w:val="24"/>
          <w:lang w:val="el-GR"/>
        </w:rPr>
        <w:t xml:space="preserve">Ναι </w:t>
      </w:r>
      <w:r>
        <w:rPr>
          <w:szCs w:val="24"/>
          <w:lang w:val="el-GR"/>
        </w:rPr>
        <w:t xml:space="preserve"> Όχι </w:t>
      </w:r>
      <w:r>
        <w:rPr>
          <w:szCs w:val="24"/>
          <w:lang w:val="el-GR"/>
        </w:rPr>
        <w:t></w:t>
      </w:r>
    </w:p>
    <w:p w:rsidR="00035110" w:rsidRDefault="00035110" w:rsidP="009D4EA3">
      <w:pPr>
        <w:pStyle w:val="Heading2"/>
        <w:keepNext w:val="0"/>
        <w:numPr>
          <w:ilvl w:val="0"/>
          <w:numId w:val="0"/>
        </w:numPr>
        <w:tabs>
          <w:tab w:val="num" w:pos="1440"/>
        </w:tabs>
        <w:ind w:left="360" w:hanging="360"/>
        <w:rPr>
          <w:b w:val="0"/>
          <w:szCs w:val="24"/>
          <w:lang w:val="el-GR"/>
        </w:rPr>
      </w:pPr>
      <w:r>
        <w:rPr>
          <w:b w:val="0"/>
          <w:szCs w:val="24"/>
          <w:lang w:val="el-GR"/>
        </w:rPr>
        <w:t>02. Ισχύει για τις απαντήσεις σας κάποια από τις εξαιρέσεις που προβλέπονται στο άρθρο 4 του κανονισμού 1049/2001 του Ευρωπαϊκού Κοινοβουλίου και του Συμβουλίου της 30ης Μαΐου 2001, για την πρόσβαση του κοινού στα έγγραφα του Ευρωπαϊκού Κοινοβουλίου, του Συμβουλίου και της Επιτροπής</w:t>
      </w:r>
      <w:r>
        <w:rPr>
          <w:b w:val="0"/>
          <w:szCs w:val="24"/>
          <w:vertAlign w:val="superscript"/>
          <w:lang w:val="el-GR"/>
        </w:rPr>
        <w:footnoteReference w:id="1"/>
      </w:r>
      <w:r>
        <w:rPr>
          <w:b w:val="0"/>
          <w:szCs w:val="24"/>
          <w:lang w:val="el-GR"/>
        </w:rPr>
        <w:t>; Εάν ναι, παρακαλώ προσδιορίστε σαφώς ποια τμήματα δεν πρέπει να κοινοποιηθούν,  αιτιολογήστε την ανάγκη γι’ αυτήν την εμπιστευτική μεταχείριση και υποβάλετε μια μη εμπιστευτική εκδοχή της απάντησής σας για δημοσίευση στον δικτυακό τόπο της Επιτροπής.</w:t>
      </w:r>
    </w:p>
    <w:p w:rsidR="00035110" w:rsidRPr="00594B38" w:rsidRDefault="00035110" w:rsidP="009D4EA3">
      <w:pPr>
        <w:spacing w:before="120" w:after="120"/>
        <w:rPr>
          <w:lang w:val="el-GR"/>
        </w:rPr>
      </w:pPr>
      <w:r w:rsidRPr="00594B38">
        <w:rPr>
          <w:lang w:val="el-GR"/>
        </w:rPr>
        <w:t xml:space="preserve">Αναφέρετε παρακάτω τα στοιχεία επικοινωνίας σας.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645"/>
      </w:tblGrid>
      <w:tr w:rsidR="00035110" w:rsidTr="009D4EA3">
        <w:tc>
          <w:tcPr>
            <w:tcW w:w="2835" w:type="dxa"/>
            <w:tcBorders>
              <w:top w:val="nil"/>
              <w:left w:val="nil"/>
              <w:bottom w:val="nil"/>
            </w:tcBorders>
          </w:tcPr>
          <w:p w:rsidR="00035110" w:rsidRDefault="00035110" w:rsidP="009D4EA3">
            <w:pPr>
              <w:snapToGrid w:val="0"/>
              <w:spacing w:before="20" w:after="20"/>
            </w:pPr>
            <w:r w:rsidRPr="00594B38">
              <w:rPr>
                <w:b/>
                <w:i/>
                <w:lang w:val="el-GR"/>
              </w:rPr>
              <w:br w:type="page"/>
            </w:r>
            <w:r>
              <w:rPr>
                <w:b/>
                <w:i/>
                <w:sz w:val="22"/>
              </w:rPr>
              <w:t xml:space="preserve">Ονομασία </w:t>
            </w:r>
          </w:p>
        </w:tc>
        <w:tc>
          <w:tcPr>
            <w:tcW w:w="6645" w:type="dxa"/>
          </w:tcPr>
          <w:p w:rsidR="00035110" w:rsidRDefault="00035110" w:rsidP="009D4EA3">
            <w:pPr>
              <w:snapToGrid w:val="0"/>
              <w:spacing w:before="20" w:after="20"/>
            </w:pPr>
          </w:p>
        </w:tc>
      </w:tr>
      <w:tr w:rsidR="00035110" w:rsidTr="009D4EA3">
        <w:tc>
          <w:tcPr>
            <w:tcW w:w="2835" w:type="dxa"/>
            <w:tcBorders>
              <w:top w:val="nil"/>
              <w:left w:val="nil"/>
              <w:bottom w:val="nil"/>
            </w:tcBorders>
          </w:tcPr>
          <w:p w:rsidR="00035110" w:rsidRDefault="00035110" w:rsidP="009D4EA3">
            <w:pPr>
              <w:snapToGrid w:val="0"/>
              <w:spacing w:before="20" w:after="20"/>
            </w:pPr>
            <w:r>
              <w:rPr>
                <w:b/>
                <w:i/>
              </w:rPr>
              <w:t xml:space="preserve">Οργανισμός τον οποίο εκπροσωπείτε </w:t>
            </w:r>
          </w:p>
        </w:tc>
        <w:tc>
          <w:tcPr>
            <w:tcW w:w="6645" w:type="dxa"/>
          </w:tcPr>
          <w:p w:rsidR="00035110" w:rsidRDefault="00035110" w:rsidP="009D4EA3">
            <w:pPr>
              <w:snapToGrid w:val="0"/>
              <w:spacing w:before="20" w:after="20"/>
            </w:pPr>
          </w:p>
        </w:tc>
      </w:tr>
      <w:tr w:rsidR="00035110" w:rsidTr="009D4EA3">
        <w:tc>
          <w:tcPr>
            <w:tcW w:w="2835" w:type="dxa"/>
            <w:tcBorders>
              <w:top w:val="nil"/>
              <w:left w:val="nil"/>
              <w:bottom w:val="nil"/>
            </w:tcBorders>
          </w:tcPr>
          <w:p w:rsidR="00035110" w:rsidRDefault="00035110" w:rsidP="009D4EA3">
            <w:pPr>
              <w:snapToGrid w:val="0"/>
              <w:spacing w:before="20" w:after="20"/>
            </w:pPr>
            <w:r>
              <w:rPr>
                <w:b/>
                <w:i/>
              </w:rPr>
              <w:t>Κύριες επιχειρηματικές δραστηριότητες</w:t>
            </w:r>
          </w:p>
        </w:tc>
        <w:tc>
          <w:tcPr>
            <w:tcW w:w="6645" w:type="dxa"/>
          </w:tcPr>
          <w:p w:rsidR="00035110" w:rsidRDefault="00035110" w:rsidP="009D4EA3">
            <w:pPr>
              <w:snapToGrid w:val="0"/>
              <w:spacing w:before="20" w:after="20"/>
            </w:pPr>
          </w:p>
          <w:p w:rsidR="00035110" w:rsidRDefault="00035110" w:rsidP="009D4EA3">
            <w:pPr>
              <w:snapToGrid w:val="0"/>
              <w:spacing w:before="20" w:after="20"/>
            </w:pPr>
          </w:p>
          <w:p w:rsidR="00035110" w:rsidRDefault="00035110" w:rsidP="009D4EA3">
            <w:pPr>
              <w:snapToGrid w:val="0"/>
              <w:spacing w:before="20" w:after="20"/>
            </w:pPr>
          </w:p>
        </w:tc>
      </w:tr>
      <w:tr w:rsidR="00035110" w:rsidRPr="00610700" w:rsidTr="009D4EA3">
        <w:tc>
          <w:tcPr>
            <w:tcW w:w="2835" w:type="dxa"/>
            <w:tcBorders>
              <w:top w:val="nil"/>
              <w:left w:val="nil"/>
              <w:bottom w:val="nil"/>
            </w:tcBorders>
          </w:tcPr>
          <w:p w:rsidR="00035110" w:rsidRDefault="00035110" w:rsidP="009D4EA3">
            <w:pPr>
              <w:snapToGrid w:val="0"/>
              <w:spacing w:before="20" w:after="20"/>
            </w:pPr>
            <w:r>
              <w:rPr>
                <w:b/>
                <w:i/>
                <w:sz w:val="22"/>
              </w:rPr>
              <w:t xml:space="preserve">Τόπος (χώρα) </w:t>
            </w:r>
          </w:p>
        </w:tc>
        <w:tc>
          <w:tcPr>
            <w:tcW w:w="6645" w:type="dxa"/>
          </w:tcPr>
          <w:p w:rsidR="00035110" w:rsidRDefault="00035110" w:rsidP="009D4EA3">
            <w:pPr>
              <w:snapToGrid w:val="0"/>
              <w:spacing w:before="20" w:after="20"/>
            </w:pPr>
          </w:p>
        </w:tc>
      </w:tr>
      <w:tr w:rsidR="00035110" w:rsidTr="009D4EA3">
        <w:tc>
          <w:tcPr>
            <w:tcW w:w="2835" w:type="dxa"/>
            <w:tcBorders>
              <w:top w:val="nil"/>
              <w:left w:val="nil"/>
              <w:bottom w:val="nil"/>
            </w:tcBorders>
          </w:tcPr>
          <w:p w:rsidR="00035110" w:rsidRDefault="00035110" w:rsidP="009D4EA3">
            <w:pPr>
              <w:snapToGrid w:val="0"/>
              <w:spacing w:before="20" w:after="20"/>
            </w:pPr>
            <w:r w:rsidRPr="00610700">
              <w:rPr>
                <w:b/>
                <w:i/>
                <w:lang w:val="el-GR"/>
              </w:rPr>
              <w:t>Διεύθυνση</w:t>
            </w:r>
            <w:r>
              <w:rPr>
                <w:b/>
                <w:i/>
              </w:rPr>
              <w:t xml:space="preserve"> ηλεκτρονικού ταχυδρομείου:</w:t>
            </w:r>
          </w:p>
        </w:tc>
        <w:tc>
          <w:tcPr>
            <w:tcW w:w="6645" w:type="dxa"/>
          </w:tcPr>
          <w:p w:rsidR="00035110" w:rsidRDefault="00035110" w:rsidP="009D4EA3">
            <w:pPr>
              <w:snapToGrid w:val="0"/>
              <w:spacing w:before="20" w:after="20"/>
            </w:pPr>
          </w:p>
        </w:tc>
      </w:tr>
    </w:tbl>
    <w:p w:rsidR="00035110" w:rsidRDefault="00035110" w:rsidP="009D4EA3">
      <w:pPr>
        <w:rPr>
          <w:b/>
          <w:i/>
        </w:rPr>
      </w:pPr>
    </w:p>
    <w:p w:rsidR="00035110" w:rsidRPr="00594B38" w:rsidRDefault="00035110" w:rsidP="009D4EA3">
      <w:pPr>
        <w:rPr>
          <w:lang w:val="el-GR"/>
        </w:rPr>
      </w:pPr>
      <w:r w:rsidRPr="00594B38">
        <w:rPr>
          <w:b/>
          <w:i/>
          <w:lang w:val="el-GR"/>
        </w:rPr>
        <w:t xml:space="preserve">ΣΗΜΕΙΩΣΗ: Παρακαλώ ακολουθήστε τη σειρά των ερωτήσεων, </w:t>
      </w:r>
      <w:r w:rsidRPr="00594B38">
        <w:rPr>
          <w:b/>
          <w:i/>
          <w:u w:val="single"/>
          <w:lang w:val="el-GR"/>
        </w:rPr>
        <w:t>αν και δεν σας ζητείται να απαντήσετε σε όλες τις ερωτήσεις.</w:t>
      </w:r>
      <w:r w:rsidRPr="00594B38">
        <w:rPr>
          <w:b/>
          <w:i/>
          <w:lang w:val="el-GR"/>
        </w:rPr>
        <w:t xml:space="preserve"> Μπορείτε επίσης να υποβάλετε </w:t>
      </w:r>
      <w:r w:rsidRPr="00594B38">
        <w:rPr>
          <w:b/>
          <w:i/>
          <w:u w:val="single"/>
          <w:lang w:val="el-GR"/>
        </w:rPr>
        <w:t>συμπληρωματικές πληροφορίες</w:t>
      </w:r>
      <w:r w:rsidRPr="00594B38">
        <w:rPr>
          <w:b/>
          <w:i/>
          <w:lang w:val="el-GR"/>
        </w:rPr>
        <w:t xml:space="preserve"> που θεωρείτε ότι είναι σημαντικές και που δεν αναφέρονται σε καμία συγκεκριμένη ερώτηση.</w:t>
      </w:r>
    </w:p>
    <w:p w:rsidR="00035110" w:rsidRDefault="00035110" w:rsidP="009D4EA3">
      <w:pPr>
        <w:rPr>
          <w:i/>
          <w:lang w:val="es-ES"/>
        </w:rPr>
      </w:pPr>
    </w:p>
    <w:p w:rsidR="00035110" w:rsidRDefault="00035110" w:rsidP="009D4EA3">
      <w:pPr>
        <w:rPr>
          <w:i/>
          <w:lang w:val="es-ES"/>
        </w:rPr>
      </w:pPr>
    </w:p>
    <w:p w:rsidR="00035110" w:rsidRDefault="00035110" w:rsidP="009D4EA3">
      <w:pPr>
        <w:rPr>
          <w:i/>
          <w:lang w:val="es-ES"/>
        </w:rPr>
      </w:pPr>
    </w:p>
    <w:p w:rsidR="00035110" w:rsidRDefault="00035110" w:rsidP="009D4EA3">
      <w:pPr>
        <w:rPr>
          <w:i/>
          <w:lang w:val="es-ES"/>
        </w:rPr>
      </w:pPr>
    </w:p>
    <w:p w:rsidR="00035110" w:rsidRPr="006E4056" w:rsidRDefault="00035110" w:rsidP="009D4EA3">
      <w:pPr>
        <w:rPr>
          <w:i/>
          <w:lang w:val="es-ES"/>
        </w:rPr>
      </w:pPr>
    </w:p>
    <w:p w:rsidR="00035110" w:rsidRPr="00594B38" w:rsidRDefault="00035110" w:rsidP="009D4EA3">
      <w:pPr>
        <w:spacing w:before="120" w:after="120"/>
        <w:outlineLvl w:val="0"/>
        <w:rPr>
          <w:lang w:val="el-GR"/>
        </w:rPr>
      </w:pPr>
      <w:r w:rsidRPr="00594B38">
        <w:rPr>
          <w:b/>
          <w:smallCaps/>
          <w:color w:val="FFFFFF"/>
          <w:sz w:val="28"/>
          <w:shd w:val="clear" w:color="auto" w:fill="003366"/>
          <w:lang w:val="el-GR"/>
        </w:rPr>
        <w:t xml:space="preserve">Τμήμα Α: </w:t>
      </w:r>
      <w:r w:rsidRPr="00594B38">
        <w:rPr>
          <w:b/>
          <w:smallCaps/>
          <w:noProof/>
          <w:color w:val="FFFFFF"/>
          <w:sz w:val="28"/>
          <w:shd w:val="clear" w:color="auto" w:fill="003366"/>
          <w:lang w:val="el-GR"/>
        </w:rPr>
        <w:t>τεκμηριωμενη</w:t>
      </w:r>
      <w:r w:rsidRPr="00594B38">
        <w:rPr>
          <w:b/>
          <w:smallCaps/>
          <w:color w:val="FFFFFF"/>
          <w:sz w:val="28"/>
          <w:shd w:val="clear" w:color="auto" w:fill="003366"/>
          <w:lang w:val="el-GR"/>
        </w:rPr>
        <w:t xml:space="preserve"> </w:t>
      </w:r>
      <w:r w:rsidRPr="00594B38">
        <w:rPr>
          <w:rStyle w:val="tw4winMark"/>
          <w:color w:val="FFFFFF"/>
          <w:lang w:val="el-GR"/>
        </w:rPr>
        <w:t>τε</w:t>
      </w:r>
      <w:r w:rsidRPr="00594B38">
        <w:rPr>
          <w:b/>
          <w:smallCaps/>
          <w:color w:val="FFFFFF"/>
          <w:sz w:val="28"/>
          <w:shd w:val="clear" w:color="auto" w:fill="003366"/>
          <w:lang w:val="el-GR"/>
        </w:rPr>
        <w:t xml:space="preserve">πληροφορηση σχετικα με τη χρηση του κανονισμου για τις ενισχυσεισ ησσονοσ σημασιασ </w:t>
      </w:r>
    </w:p>
    <w:p w:rsidR="00035110" w:rsidRDefault="00035110" w:rsidP="009D4EA3">
      <w:pPr>
        <w:pStyle w:val="ListBullet"/>
        <w:rPr>
          <w:szCs w:val="24"/>
          <w:lang w:val="el-GR"/>
        </w:rPr>
      </w:pPr>
      <w:r>
        <w:rPr>
          <w:b/>
          <w:szCs w:val="24"/>
          <w:u w:val="single"/>
          <w:lang w:val="el-GR"/>
        </w:rPr>
        <w:t xml:space="preserve">Ερωτήσεις που απευθύνονται στις δημόσιες αρχές (σε τοπικό και κεντρικό επίπεδο): </w:t>
      </w:r>
      <w:r>
        <w:rPr>
          <w:b/>
          <w:szCs w:val="24"/>
          <w:lang w:val="el-GR"/>
        </w:rPr>
        <w:t xml:space="preserve"> </w:t>
      </w:r>
    </w:p>
    <w:p w:rsidR="00035110" w:rsidRDefault="00035110" w:rsidP="009D4EA3">
      <w:pPr>
        <w:pStyle w:val="ListNumber"/>
        <w:numPr>
          <w:ilvl w:val="0"/>
          <w:numId w:val="13"/>
        </w:numPr>
        <w:rPr>
          <w:szCs w:val="24"/>
          <w:lang w:val="el-GR"/>
        </w:rPr>
      </w:pPr>
      <w:r>
        <w:rPr>
          <w:szCs w:val="24"/>
          <w:lang w:val="el-GR"/>
        </w:rPr>
        <w:t>Έχει χορηγηθεί στήριξη στο πλαίσιο του κανονισμού για τις ενισχύσεις ήσσονος σημασίας στην επικράτειά σας (είτε από την αρχή σας είτε από  περιφερειακές/δημοτικές/και άλλες αρχές); Εάν ναι, παρακαλώ αναφέρετε, ει δυνατόν, από την έναρξη ισχύος του κανονισμού (2007), ανά έτος:</w:t>
      </w:r>
    </w:p>
    <w:p w:rsidR="00035110" w:rsidRDefault="00035110" w:rsidP="00744030">
      <w:pPr>
        <w:pStyle w:val="ListNumber"/>
        <w:ind w:left="1440" w:hanging="360"/>
        <w:rPr>
          <w:szCs w:val="24"/>
          <w:lang w:val="el-GR"/>
        </w:rPr>
      </w:pPr>
      <w:r>
        <w:rPr>
          <w:szCs w:val="24"/>
          <w:lang w:val="el-GR"/>
        </w:rPr>
        <w:t>α)</w:t>
      </w:r>
      <w:r>
        <w:rPr>
          <w:szCs w:val="24"/>
          <w:lang w:val="el-GR"/>
        </w:rPr>
        <w:tab/>
        <w:t>Το συνολικό ποσό των ενισχύσεων ήσσονος σημασίας που χορηγήθηκαν (συνολικό ποσό, μέσο ποσό ανά επιχείρηση, κατανομή των ενισχύσεων ανά επιχείρηση [&lt; 10.000 ευρώ, 10.000-50.000, 50.000-100.000, 100.000-200.000]).</w:t>
      </w:r>
    </w:p>
    <w:p w:rsidR="00035110" w:rsidRDefault="00035110" w:rsidP="00744030">
      <w:pPr>
        <w:pStyle w:val="ListNumber"/>
        <w:ind w:left="1440" w:hanging="360"/>
        <w:rPr>
          <w:szCs w:val="24"/>
          <w:lang w:val="el-GR"/>
        </w:rPr>
      </w:pPr>
      <w:r>
        <w:rPr>
          <w:szCs w:val="24"/>
          <w:lang w:val="el-GR"/>
        </w:rPr>
        <w:t>β)</w:t>
      </w:r>
      <w:r>
        <w:rPr>
          <w:szCs w:val="24"/>
          <w:lang w:val="el-GR"/>
        </w:rPr>
        <w:tab/>
        <w:t xml:space="preserve">Τον αριθμό των δικαιούχων, ει δυνατόν με αναλυτική κατανομή, για μεγάλες, μεσαίες και μικρές επιχειρήσεις, αναφέρετε τις τα στοιχεία για τις πολύ μικρές επιχειρήσεις, αν υπάρχουν. </w:t>
      </w:r>
    </w:p>
    <w:p w:rsidR="00035110" w:rsidRDefault="00035110" w:rsidP="00744030">
      <w:pPr>
        <w:pStyle w:val="ListNumber"/>
        <w:ind w:left="1440" w:hanging="360"/>
        <w:rPr>
          <w:szCs w:val="24"/>
          <w:lang w:val="el-GR"/>
        </w:rPr>
      </w:pPr>
      <w:r>
        <w:rPr>
          <w:szCs w:val="24"/>
          <w:lang w:val="el-GR"/>
        </w:rPr>
        <w:t>γ)</w:t>
      </w:r>
      <w:r>
        <w:rPr>
          <w:szCs w:val="24"/>
          <w:lang w:val="el-GR"/>
        </w:rPr>
        <w:tab/>
        <w:t>Τους σχετικούς τομείς, ει δυνατόν σύμφωνα με τους κωδικούς NACE.</w:t>
      </w:r>
    </w:p>
    <w:p w:rsidR="00035110" w:rsidRDefault="00035110" w:rsidP="00744030">
      <w:pPr>
        <w:pStyle w:val="ListNumber"/>
        <w:ind w:left="1440" w:hanging="360"/>
        <w:rPr>
          <w:szCs w:val="24"/>
          <w:lang w:val="el-GR"/>
        </w:rPr>
      </w:pPr>
      <w:r>
        <w:rPr>
          <w:szCs w:val="24"/>
          <w:lang w:val="el-GR"/>
        </w:rPr>
        <w:t>δ)</w:t>
      </w:r>
      <w:r>
        <w:rPr>
          <w:szCs w:val="24"/>
          <w:lang w:val="el-GR"/>
        </w:rPr>
        <w:tab/>
        <w:t>Εφόσον υπάρχει και είναι διαθέσιμη, αναλυτική περιγραφή της ενίσχυσης που χορηγήθηκε στην επικράτειά σας από την κεντρική αρχή και τις περιφερειακές/τοπικές αρχές.</w:t>
      </w:r>
    </w:p>
    <w:p w:rsidR="00035110" w:rsidRDefault="00035110" w:rsidP="009D4EA3">
      <w:pPr>
        <w:pStyle w:val="ListNumber"/>
        <w:rPr>
          <w:szCs w:val="24"/>
          <w:lang w:val="el-GR"/>
        </w:rPr>
      </w:pPr>
      <w:r>
        <w:rPr>
          <w:szCs w:val="24"/>
          <w:lang w:val="el-GR"/>
        </w:rPr>
        <w:t>Εάν δεν διαθέτετε ακριβή στοιχεία, προβείτε σε μια κάποια εκτίμηση.</w:t>
      </w:r>
    </w:p>
    <w:p w:rsidR="00035110" w:rsidRDefault="00035110" w:rsidP="009D4EA3">
      <w:pPr>
        <w:pStyle w:val="ListNumber"/>
        <w:numPr>
          <w:ilvl w:val="0"/>
          <w:numId w:val="13"/>
        </w:numPr>
        <w:rPr>
          <w:szCs w:val="24"/>
          <w:lang w:val="el-GR"/>
        </w:rPr>
      </w:pPr>
      <w:r>
        <w:rPr>
          <w:szCs w:val="24"/>
          <w:lang w:val="el-GR"/>
        </w:rPr>
        <w:t>Υπάρχουν διαφορές στη χρήση του κανονισμού για τις ενισχύσεις ήσσονος σημασίας ανά περιφέρεια/περιοχή της επικράτειάς σας (π.χ. αν ορισμένες περιοχές λαμβάνουν σχετικά μεγάλο όγκο ενισχύσεων συγκριτικά με άλλες);  Εάν ναι, εξηγήστε τον λόγο.</w:t>
      </w:r>
    </w:p>
    <w:p w:rsidR="00035110" w:rsidRDefault="00035110" w:rsidP="009D4EA3">
      <w:pPr>
        <w:pStyle w:val="ListNumber"/>
        <w:numPr>
          <w:ilvl w:val="0"/>
          <w:numId w:val="13"/>
        </w:numPr>
        <w:rPr>
          <w:szCs w:val="24"/>
          <w:lang w:val="el-GR"/>
        </w:rPr>
      </w:pPr>
      <w:r>
        <w:rPr>
          <w:szCs w:val="24"/>
          <w:lang w:val="el-GR"/>
        </w:rPr>
        <w:t>Ποιούς μηχανισμούς ενισχύσεων (χορηγήσεις, δάνεια, εγγυήσεις κλπ.) χρησιμοποιήσατε μέσω του κανονισμού για τις ενισχύσεις ήσσονος σημασίας; Εξηγήστε γιατί χρησιμοποιήσατε αυτούς τους μηχανισμούς και αναφέρετε για κάθε μηχανισμό το συνολικό μέγεθος της ενίσχυσης ήσσονος σημασίας και τον αριθμό των δικαιούχων ανά έτος, ει δυνατόν από το 2007 και μετά.</w:t>
      </w:r>
    </w:p>
    <w:p w:rsidR="00035110" w:rsidRDefault="00035110" w:rsidP="009D4EA3">
      <w:pPr>
        <w:pStyle w:val="ListBullet"/>
        <w:numPr>
          <w:ilvl w:val="0"/>
          <w:numId w:val="13"/>
        </w:numPr>
        <w:rPr>
          <w:szCs w:val="24"/>
          <w:lang w:val="el-GR"/>
        </w:rPr>
      </w:pPr>
      <w:r>
        <w:rPr>
          <w:szCs w:val="24"/>
          <w:lang w:val="el-GR"/>
        </w:rPr>
        <w:t>Ποιους στόχους επιδίωκε η αρχή σας με την ενίσχυση που χορηγήθηκε δυνάμει του κανονισμού για τις ενισχύσεις ήσσονος σημασίας (περιφερειακή ανάπτυξη, έρευνα και ανάπτυξη, κλπ.); Παρακαλώ υπολογίστε, ει δυνατόν, τα ποσοστά των ενισχύσεων ήσσονος σημασίας για διαφορετικούς σκοπούς.</w:t>
      </w:r>
    </w:p>
    <w:p w:rsidR="00035110" w:rsidRDefault="00035110" w:rsidP="009D4EA3">
      <w:pPr>
        <w:pStyle w:val="ListBullet"/>
        <w:numPr>
          <w:ilvl w:val="0"/>
          <w:numId w:val="13"/>
        </w:numPr>
        <w:rPr>
          <w:szCs w:val="24"/>
          <w:lang w:val="el-GR"/>
        </w:rPr>
      </w:pPr>
      <w:r>
        <w:rPr>
          <w:szCs w:val="24"/>
          <w:lang w:val="el-GR"/>
        </w:rPr>
        <w:t>Έχετε διεξαγάγει εκτίμηση του αντίκτυπου των ενισχύσεων ήσσονος σημασίας που χορηγήθηκαν (στο σύνολό τους ή για κάθε μία υπόθεση ξεχωριστά);  Εάν ναι, εξηγήστε και αναφέρετε περιληπτικά τα βασικά συμπεράσματα.</w:t>
      </w:r>
    </w:p>
    <w:p w:rsidR="00035110" w:rsidRDefault="00035110" w:rsidP="009D4EA3">
      <w:pPr>
        <w:pStyle w:val="ListBullet"/>
        <w:numPr>
          <w:ilvl w:val="0"/>
          <w:numId w:val="13"/>
        </w:numPr>
        <w:rPr>
          <w:szCs w:val="24"/>
          <w:lang w:val="el-GR"/>
        </w:rPr>
      </w:pPr>
      <w:r>
        <w:rPr>
          <w:szCs w:val="24"/>
          <w:lang w:val="el-GR"/>
        </w:rPr>
        <w:t>Σχετικά με τα μέτρα για τα οποία προσφύγατε στον κανονισμό για τις ενισχύσεις ήσσονος σημασίας, τι θα μπορούσατε να έχετε κάνει αν δεν υπήρχε σχετικός κανονισμός; Θα είχατε σχεδιάσει διαφορετικά τα μέτρα ενίσχυσης ώστε να εμπίπτουν στον γενικό κανονισμό απαλλαγής κατά κατηγορία; Θα τα είχατε κοινοποιήσει; Ή δεν θα είχατε χορηγήσει καμία ενίσχυση; Εξηγήστε γιατί και προβείτε σε εκτίμηση του ποσοστού των μέτρων τα οποία θα ενέπιπταν σε κάθε κατηγορία.</w:t>
      </w:r>
    </w:p>
    <w:p w:rsidR="00035110" w:rsidRDefault="00035110" w:rsidP="009D4EA3">
      <w:pPr>
        <w:pStyle w:val="ListBullet"/>
        <w:numPr>
          <w:ilvl w:val="0"/>
          <w:numId w:val="13"/>
        </w:numPr>
        <w:rPr>
          <w:szCs w:val="24"/>
          <w:lang w:val="el-GR"/>
        </w:rPr>
      </w:pPr>
      <w:r>
        <w:rPr>
          <w:szCs w:val="24"/>
          <w:lang w:val="el-GR"/>
        </w:rPr>
        <w:t xml:space="preserve">Έχει χορηγήσει η αρχή σας μέτρα κρατικών ενισχύσεων ελαφρώς πάνω από το ανώτατο όριο του ισχύοντος κανονισμού για τις ενισχύσεις ήσσονος σημασίας; Εάν ναι, αναφέρετε πόσο συχνά χορηγούνταν τέτοια μέτρα και αν αυτά τα μέτρα χορηγούνταν στο πλαίσιο του γενικού κανονισμού απαλλαγής κατά κατηγορία, ενός εγκεκριμένου καθεστώτος ενισχύσεων ή στο πλαίσιο μεμονωμένης απόφασης. </w:t>
      </w:r>
    </w:p>
    <w:p w:rsidR="00035110" w:rsidRDefault="00035110" w:rsidP="009D4EA3">
      <w:pPr>
        <w:pStyle w:val="ListNumber"/>
        <w:numPr>
          <w:ilvl w:val="0"/>
          <w:numId w:val="13"/>
        </w:numPr>
        <w:rPr>
          <w:szCs w:val="24"/>
          <w:lang w:val="el-GR"/>
        </w:rPr>
      </w:pPr>
      <w:r>
        <w:rPr>
          <w:szCs w:val="24"/>
          <w:lang w:val="el-GR"/>
        </w:rPr>
        <w:t>Σε ποιον βαθμό η οικονομική και χρηματοοικονομική κρίση επηρέασε τη χορήγηση ενισχύσεων ήσσονος σημασίας στο δικό σας κράτος μέλος;</w:t>
      </w:r>
    </w:p>
    <w:p w:rsidR="00035110" w:rsidRDefault="00035110" w:rsidP="009D4EA3">
      <w:pPr>
        <w:pStyle w:val="ListDash1"/>
        <w:numPr>
          <w:ilvl w:val="0"/>
          <w:numId w:val="0"/>
        </w:numPr>
        <w:ind w:left="360"/>
        <w:rPr>
          <w:szCs w:val="24"/>
          <w:lang w:val="el-GR"/>
        </w:rPr>
      </w:pPr>
      <w:r>
        <w:rPr>
          <w:szCs w:val="24"/>
          <w:lang w:val="el-GR"/>
        </w:rPr>
        <w:t>Κατά περίπτωση, περιγράψτε τις επιπτώσεις αυτές και αναφέρετε εάν, και με ποιον τρόπο, οι αρχές της χώρας σας έχουν προσαρμόσει αναλόγως την πολιτική τους ως προς τη χορήγηση ενισχύσεων ήσσονος σημασίας.</w:t>
      </w:r>
    </w:p>
    <w:p w:rsidR="00035110" w:rsidRDefault="00035110" w:rsidP="009D4EA3">
      <w:pPr>
        <w:pStyle w:val="ListDash1"/>
        <w:numPr>
          <w:ilvl w:val="0"/>
          <w:numId w:val="0"/>
        </w:numPr>
        <w:ind w:left="360"/>
        <w:rPr>
          <w:szCs w:val="24"/>
          <w:lang w:val="el-GR"/>
        </w:rPr>
      </w:pPr>
      <w:r>
        <w:rPr>
          <w:szCs w:val="24"/>
          <w:lang w:val="el-GR"/>
        </w:rPr>
        <w:t>Συγκεκριμένα, αναφέρετε αν έχετε παρατηρήσει αύξηση στις ενισχύσεις ήσσονος σημασίας που στοχεύουν άμεσα σε εταιρείες με δυσκολίες πρόσβασης σε χρηματοδότηση. Αναφέρετε, ει δυνατόν, σε ποιο βαθμό αυτό αφορούσε τις μικρές, μεσαίες και μεγάλες επιχειρήσεις.</w:t>
      </w:r>
    </w:p>
    <w:p w:rsidR="00035110" w:rsidRPr="00594B38" w:rsidRDefault="00035110" w:rsidP="009D4EA3">
      <w:pPr>
        <w:outlineLvl w:val="0"/>
        <w:rPr>
          <w:b/>
          <w:smallCaps/>
          <w:color w:val="FFFFFF"/>
          <w:sz w:val="28"/>
          <w:shd w:val="clear" w:color="auto" w:fill="003366"/>
          <w:lang w:val="el-GR"/>
        </w:rPr>
      </w:pPr>
      <w:r w:rsidRPr="00594B38">
        <w:rPr>
          <w:b/>
          <w:smallCaps/>
          <w:color w:val="FFFFFF"/>
          <w:sz w:val="28"/>
          <w:shd w:val="clear" w:color="auto" w:fill="003366"/>
          <w:lang w:val="el-GR"/>
        </w:rPr>
        <w:t>Τμήμα Β</w:t>
      </w:r>
      <w:r w:rsidRPr="00594B38">
        <w:rPr>
          <w:b/>
          <w:smallCaps/>
          <w:sz w:val="28"/>
          <w:shd w:val="clear" w:color="auto" w:fill="003366"/>
          <w:lang w:val="el-GR"/>
        </w:rPr>
        <w:t>:</w:t>
      </w:r>
    </w:p>
    <w:p w:rsidR="00035110" w:rsidRPr="00594B38" w:rsidRDefault="00035110" w:rsidP="009D4EA3">
      <w:pPr>
        <w:outlineLvl w:val="0"/>
        <w:rPr>
          <w:b/>
          <w:smallCaps/>
          <w:color w:val="FFFFFF"/>
          <w:sz w:val="28"/>
          <w:shd w:val="clear" w:color="auto" w:fill="003366"/>
          <w:lang w:val="el-GR"/>
        </w:rPr>
      </w:pPr>
      <w:r w:rsidRPr="00594B38">
        <w:rPr>
          <w:b/>
          <w:smallCaps/>
          <w:color w:val="FFFFFF"/>
          <w:sz w:val="28"/>
          <w:shd w:val="clear" w:color="auto" w:fill="003366"/>
          <w:lang w:val="el-GR"/>
        </w:rPr>
        <w:t xml:space="preserve"> γενικα θεματα πολιτικησ των ενισχυσεων ησσονοσ σημασιασ  </w:t>
      </w:r>
    </w:p>
    <w:p w:rsidR="00035110" w:rsidRPr="00594B38" w:rsidRDefault="00035110" w:rsidP="009D4EA3">
      <w:pPr>
        <w:tabs>
          <w:tab w:val="left" w:pos="360"/>
        </w:tabs>
        <w:ind w:left="600" w:hanging="600"/>
        <w:outlineLvl w:val="0"/>
        <w:rPr>
          <w:b/>
          <w:lang w:val="el-GR"/>
        </w:rPr>
      </w:pPr>
    </w:p>
    <w:p w:rsidR="00035110" w:rsidRDefault="00035110" w:rsidP="009D4EA3">
      <w:pPr>
        <w:pStyle w:val="ListNumber"/>
        <w:rPr>
          <w:szCs w:val="24"/>
          <w:lang w:val="el-GR"/>
        </w:rPr>
      </w:pPr>
      <w:r>
        <w:rPr>
          <w:b/>
          <w:szCs w:val="24"/>
          <w:u w:val="single"/>
          <w:lang w:val="el-GR"/>
        </w:rPr>
        <w:t>Ερωτήσεις που απευθύνονται στο σύνολο των ερωτώμενων:</w:t>
      </w:r>
      <w:r>
        <w:rPr>
          <w:szCs w:val="24"/>
          <w:lang w:val="el-GR"/>
        </w:rPr>
        <w:t xml:space="preserve"> </w:t>
      </w:r>
    </w:p>
    <w:p w:rsidR="00035110" w:rsidRDefault="00035110" w:rsidP="009D4EA3">
      <w:pPr>
        <w:pStyle w:val="ListBullet"/>
        <w:numPr>
          <w:ilvl w:val="0"/>
          <w:numId w:val="13"/>
        </w:numPr>
        <w:rPr>
          <w:szCs w:val="24"/>
          <w:lang w:val="el-GR"/>
        </w:rPr>
      </w:pPr>
      <w:r>
        <w:rPr>
          <w:szCs w:val="24"/>
          <w:lang w:val="el-GR"/>
        </w:rPr>
        <w:t>Περιγράψτε ποιες θεωρείτε, κατά την άποψή σας, τις κυριότερες θετικές οικονομικές επιπτώσεις των ενισχύσεων που χορηγήθηκαν στο πλαίσιο του κανονισμού για τις ενισχύσεις ήσσονος σημασίας. Τεκμηριώστε και αναφέρετε συγκεκριμένα παραδείγματα.</w:t>
      </w:r>
    </w:p>
    <w:p w:rsidR="00035110" w:rsidRDefault="00035110" w:rsidP="009D4EA3">
      <w:pPr>
        <w:pStyle w:val="ListBullet"/>
        <w:numPr>
          <w:ilvl w:val="0"/>
          <w:numId w:val="13"/>
        </w:numPr>
        <w:rPr>
          <w:szCs w:val="24"/>
          <w:lang w:val="el-GR"/>
        </w:rPr>
      </w:pPr>
      <w:r>
        <w:rPr>
          <w:szCs w:val="24"/>
          <w:lang w:val="el-GR"/>
        </w:rPr>
        <w:t>Περιγράψτε ποιες θεωρείτε, κατά την άποψή σας, τις κυριότερες αρνητικές οικονομικές επιπτώσεις των ενισχύσεων που χορηγήθηκαν στο πλαίσιο του κανονισμού για τις ενισχύσεις ήσσονος σημασίας. Τεκμηριώστε και αναφέρετε συγκεκριμένα παραδείγματα.</w:t>
      </w:r>
    </w:p>
    <w:p w:rsidR="00035110" w:rsidRDefault="00035110" w:rsidP="009D4EA3">
      <w:pPr>
        <w:pStyle w:val="ListBullet"/>
        <w:numPr>
          <w:ilvl w:val="0"/>
          <w:numId w:val="13"/>
        </w:numPr>
        <w:rPr>
          <w:szCs w:val="24"/>
          <w:lang w:val="el-GR"/>
        </w:rPr>
      </w:pPr>
      <w:r>
        <w:rPr>
          <w:szCs w:val="24"/>
          <w:lang w:val="el-GR"/>
        </w:rPr>
        <w:t xml:space="preserve">Πιστεύετε ότι η εφαρμογή του κανονισμού για τις ενισχύσεις ήσσονος σημασίας επηρέασε, στην πράξη, τον ανταγωνισμό και/η το εμπόριο μεταξύ κρατών μελών; </w:t>
      </w:r>
    </w:p>
    <w:p w:rsidR="00035110" w:rsidRDefault="00035110" w:rsidP="009D4EA3">
      <w:pPr>
        <w:pStyle w:val="ListBullet"/>
        <w:ind w:left="480"/>
        <w:rPr>
          <w:szCs w:val="24"/>
          <w:lang w:val="el-GR"/>
        </w:rPr>
      </w:pPr>
      <w:r>
        <w:rPr>
          <w:szCs w:val="24"/>
          <w:lang w:val="el-GR"/>
        </w:rPr>
        <w:t xml:space="preserve">Ναι </w:t>
      </w:r>
      <w:r>
        <w:rPr>
          <w:szCs w:val="24"/>
          <w:lang w:val="el-GR"/>
        </w:rPr>
        <w:t xml:space="preserve"> Όχι </w:t>
      </w:r>
      <w:r>
        <w:rPr>
          <w:szCs w:val="24"/>
          <w:lang w:val="el-GR"/>
        </w:rPr>
        <w:t xml:space="preserve"> </w:t>
      </w:r>
    </w:p>
    <w:p w:rsidR="00035110" w:rsidRDefault="00035110" w:rsidP="009D4EA3">
      <w:pPr>
        <w:pStyle w:val="ListBullet"/>
        <w:ind w:left="480"/>
        <w:rPr>
          <w:szCs w:val="24"/>
          <w:lang w:val="el-GR"/>
        </w:rPr>
      </w:pPr>
      <w:r>
        <w:rPr>
          <w:szCs w:val="24"/>
          <w:lang w:val="el-GR"/>
        </w:rPr>
        <w:t xml:space="preserve">Αναφέρετε σε ποιες περιπτώσεις ή τομείς και γιατί. Για την απάντησή σας παρακαλώ λάβετε υπόψη ιδίως τα σωρευτικά αποτελέσματα των ενισχύσεων ήσσονος σημασίας. </w:t>
      </w:r>
    </w:p>
    <w:p w:rsidR="00035110" w:rsidRDefault="00035110" w:rsidP="009D4EA3">
      <w:pPr>
        <w:pStyle w:val="ListBullet"/>
        <w:numPr>
          <w:ilvl w:val="0"/>
          <w:numId w:val="13"/>
        </w:numPr>
        <w:rPr>
          <w:szCs w:val="24"/>
          <w:lang w:val="el-GR"/>
        </w:rPr>
      </w:pPr>
      <w:r>
        <w:rPr>
          <w:szCs w:val="24"/>
          <w:lang w:val="el-GR"/>
        </w:rPr>
        <w:t>Έχετε συγκεκριμένα παραδείγματα στα οποία ενισχύσεις ήσσονος σημασίας που χορηγήθηκαν από άλλο κράτος μέλος/περιφέρεια επηρέασαν επιχειρήσεις στο δικό σας κράτος μέλος/περιφέρεια;</w:t>
      </w:r>
    </w:p>
    <w:p w:rsidR="00035110" w:rsidRDefault="00035110" w:rsidP="009D4EA3">
      <w:pPr>
        <w:pStyle w:val="ListBullet"/>
        <w:numPr>
          <w:ilvl w:val="0"/>
          <w:numId w:val="13"/>
        </w:numPr>
        <w:rPr>
          <w:szCs w:val="24"/>
          <w:lang w:val="el-GR"/>
        </w:rPr>
      </w:pPr>
      <w:r>
        <w:rPr>
          <w:szCs w:val="24"/>
          <w:lang w:val="el-GR"/>
        </w:rPr>
        <w:t xml:space="preserve">Θεωρείτε ότι ο κανονισμός για τις ενισχύσεις ήσσονος σημασίας έχει συγκεκριμένα θετικά ή αρνητικά αποτελέσματα στις ΜΜΕ σε σύγκριση με τις μεγάλες εταιρείες; </w:t>
      </w:r>
    </w:p>
    <w:p w:rsidR="00035110" w:rsidRPr="00594B38" w:rsidRDefault="00035110" w:rsidP="009D4EA3">
      <w:pPr>
        <w:spacing w:before="240"/>
        <w:rPr>
          <w:lang w:val="el-GR"/>
        </w:rPr>
      </w:pPr>
      <w:r w:rsidRPr="00594B38">
        <w:rPr>
          <w:b/>
          <w:smallCaps/>
          <w:color w:val="FFFFFF"/>
          <w:sz w:val="28"/>
          <w:shd w:val="clear" w:color="auto" w:fill="003366"/>
          <w:lang w:val="el-GR"/>
        </w:rPr>
        <w:t>Τμήμα Γ</w:t>
      </w:r>
      <w:r w:rsidRPr="00594B38">
        <w:rPr>
          <w:b/>
          <w:smallCaps/>
          <w:sz w:val="28"/>
          <w:shd w:val="clear" w:color="auto" w:fill="003366"/>
          <w:lang w:val="el-GR"/>
        </w:rPr>
        <w:t xml:space="preserve">: </w:t>
      </w:r>
      <w:r w:rsidRPr="00594B38">
        <w:rPr>
          <w:b/>
          <w:smallCaps/>
          <w:color w:val="FFFFFF"/>
          <w:sz w:val="28"/>
          <w:shd w:val="clear" w:color="auto" w:fill="003366"/>
          <w:lang w:val="el-GR"/>
        </w:rPr>
        <w:t xml:space="preserve">Τεχνικός σχεδιασμοσ του κανονισμου για τις ενισχυσεισ ησσονοσ σημασιασ </w:t>
      </w:r>
    </w:p>
    <w:p w:rsidR="00035110" w:rsidRPr="00594B38" w:rsidRDefault="00035110" w:rsidP="009D4EA3">
      <w:pPr>
        <w:spacing w:before="240"/>
        <w:rPr>
          <w:b/>
          <w:smallCaps/>
          <w:sz w:val="28"/>
          <w:shd w:val="clear" w:color="auto" w:fill="003366"/>
          <w:lang w:val="el-GR"/>
        </w:rPr>
      </w:pPr>
      <w:r w:rsidRPr="00594B38">
        <w:rPr>
          <w:b/>
          <w:smallCaps/>
          <w:sz w:val="28"/>
          <w:shd w:val="clear" w:color="auto" w:fill="003366"/>
          <w:lang w:val="el-GR"/>
        </w:rPr>
        <w:t xml:space="preserve">   </w:t>
      </w:r>
    </w:p>
    <w:p w:rsidR="00035110" w:rsidRDefault="00035110" w:rsidP="009D4EA3">
      <w:pPr>
        <w:pStyle w:val="ListNumber"/>
        <w:ind w:left="120"/>
        <w:rPr>
          <w:szCs w:val="24"/>
          <w:lang w:val="el-GR"/>
        </w:rPr>
      </w:pPr>
      <w:r>
        <w:rPr>
          <w:b/>
          <w:szCs w:val="24"/>
          <w:u w:val="single"/>
          <w:lang w:val="el-GR"/>
        </w:rPr>
        <w:t>Ερωτήσεις που απευθύνονται στο σύνολο των ερωτώμενων:</w:t>
      </w:r>
      <w:r>
        <w:rPr>
          <w:szCs w:val="24"/>
          <w:lang w:val="el-GR"/>
        </w:rPr>
        <w:t xml:space="preserve"> </w:t>
      </w:r>
    </w:p>
    <w:p w:rsidR="00035110" w:rsidRDefault="00035110" w:rsidP="009D4EA3">
      <w:pPr>
        <w:pStyle w:val="ListBullet"/>
        <w:numPr>
          <w:ilvl w:val="0"/>
          <w:numId w:val="13"/>
        </w:numPr>
        <w:rPr>
          <w:szCs w:val="24"/>
          <w:lang w:val="el-GR"/>
        </w:rPr>
      </w:pPr>
      <w:r>
        <w:rPr>
          <w:szCs w:val="24"/>
          <w:lang w:val="el-GR"/>
        </w:rPr>
        <w:t xml:space="preserve">Με βάση την πείρα σας σχετικά με την εφαρμογή του κανονισμού για τις ενισχύσεις ήσσονος σημασίας, θεωρείτε ότι οι διατάξεις για τον αποκλεισμό από το πεδίο εφαρμογής της νομοθεσίας (άρθρο 1) είναι σαφείς και ενδεδειγμένες; </w:t>
      </w:r>
    </w:p>
    <w:p w:rsidR="00035110" w:rsidRDefault="00035110" w:rsidP="009D4EA3">
      <w:pPr>
        <w:pStyle w:val="ListBullet"/>
        <w:ind w:left="480"/>
        <w:rPr>
          <w:szCs w:val="24"/>
          <w:lang w:val="el-GR"/>
        </w:rPr>
      </w:pPr>
      <w:r>
        <w:rPr>
          <w:szCs w:val="24"/>
          <w:lang w:val="el-GR"/>
        </w:rPr>
        <w:t xml:space="preserve">Ναι </w:t>
      </w:r>
      <w:r>
        <w:rPr>
          <w:szCs w:val="24"/>
          <w:lang w:val="el-GR"/>
        </w:rPr>
        <w:t xml:space="preserve"> Όχι </w:t>
      </w:r>
      <w:r>
        <w:rPr>
          <w:szCs w:val="24"/>
          <w:lang w:val="el-GR"/>
        </w:rPr>
        <w:t></w:t>
      </w:r>
    </w:p>
    <w:p w:rsidR="00035110" w:rsidRDefault="00035110" w:rsidP="009D4EA3">
      <w:pPr>
        <w:pStyle w:val="ListBullet"/>
        <w:ind w:left="480"/>
        <w:rPr>
          <w:szCs w:val="24"/>
          <w:lang w:val="el-GR"/>
        </w:rPr>
      </w:pPr>
      <w:r>
        <w:rPr>
          <w:szCs w:val="24"/>
          <w:lang w:val="el-GR"/>
        </w:rPr>
        <w:t xml:space="preserve">Εάν όχι, εξηγήστε σε ποιο σημείο χρειάζεται κάποια διευκρίνιση ή αλλαγή.  </w:t>
      </w:r>
    </w:p>
    <w:p w:rsidR="00035110" w:rsidRDefault="00035110" w:rsidP="009D4EA3">
      <w:pPr>
        <w:pStyle w:val="ListBullet"/>
        <w:numPr>
          <w:ilvl w:val="0"/>
          <w:numId w:val="13"/>
        </w:numPr>
        <w:rPr>
          <w:szCs w:val="24"/>
          <w:lang w:val="el-GR"/>
        </w:rPr>
      </w:pPr>
      <w:r>
        <w:rPr>
          <w:szCs w:val="24"/>
          <w:lang w:val="el-GR"/>
        </w:rPr>
        <w:t xml:space="preserve">Με βάση την πείρα σας σχετικά με την εφαρμογή του κανονισμού για τις ενισχύσεις ήσσονος σημασίας, είναι η διάταξη στον τομέα των οδικών μεταφορών σαφής και ενδεδειγμένη (σχετικά με τον ορισμό και με το ανώτατο όριο); </w:t>
      </w:r>
    </w:p>
    <w:p w:rsidR="00035110" w:rsidRDefault="00035110" w:rsidP="009D4EA3">
      <w:pPr>
        <w:pStyle w:val="ListBullet"/>
        <w:ind w:left="480"/>
        <w:rPr>
          <w:szCs w:val="24"/>
          <w:lang w:val="el-GR"/>
        </w:rPr>
      </w:pPr>
      <w:r>
        <w:rPr>
          <w:szCs w:val="24"/>
          <w:lang w:val="el-GR"/>
        </w:rPr>
        <w:t xml:space="preserve">Ναι </w:t>
      </w:r>
      <w:r>
        <w:rPr>
          <w:szCs w:val="24"/>
          <w:lang w:val="el-GR"/>
        </w:rPr>
        <w:t xml:space="preserve"> Όχι </w:t>
      </w:r>
      <w:r>
        <w:rPr>
          <w:szCs w:val="24"/>
          <w:lang w:val="el-GR"/>
        </w:rPr>
        <w:t></w:t>
      </w:r>
    </w:p>
    <w:p w:rsidR="00035110" w:rsidRDefault="00035110" w:rsidP="009D4EA3">
      <w:pPr>
        <w:pStyle w:val="ListBullet"/>
        <w:ind w:left="480"/>
        <w:rPr>
          <w:szCs w:val="24"/>
          <w:lang w:val="el-GR"/>
        </w:rPr>
      </w:pPr>
      <w:r>
        <w:rPr>
          <w:szCs w:val="24"/>
          <w:lang w:val="el-GR"/>
        </w:rPr>
        <w:t>Εάν όχι, εξηγήστε σε ποιο σημείο χρειάζεται κάποια διευκρίνιση ή αλλαγή.</w:t>
      </w:r>
    </w:p>
    <w:p w:rsidR="00035110" w:rsidRDefault="00035110" w:rsidP="009D4EA3">
      <w:pPr>
        <w:pStyle w:val="ListBullet"/>
        <w:numPr>
          <w:ilvl w:val="0"/>
          <w:numId w:val="13"/>
        </w:numPr>
        <w:rPr>
          <w:szCs w:val="24"/>
          <w:lang w:val="el-GR"/>
        </w:rPr>
      </w:pPr>
      <w:r>
        <w:rPr>
          <w:szCs w:val="24"/>
          <w:lang w:val="el-GR"/>
        </w:rPr>
        <w:t xml:space="preserve">Είναι η τρέχουσα διάκριση μεταξύ διαφανών και μη διαφανών ενισχύσεων (άρθρο 2 παράγραφος 4) σαφής και ενδεδειγμένη;      </w:t>
      </w:r>
    </w:p>
    <w:p w:rsidR="00035110" w:rsidRDefault="00035110" w:rsidP="009D4EA3">
      <w:pPr>
        <w:pStyle w:val="ListBullet"/>
        <w:ind w:left="480"/>
        <w:rPr>
          <w:szCs w:val="24"/>
          <w:lang w:val="el-GR"/>
        </w:rPr>
      </w:pPr>
      <w:r>
        <w:rPr>
          <w:szCs w:val="24"/>
          <w:lang w:val="el-GR"/>
        </w:rPr>
        <w:t xml:space="preserve">Ναι </w:t>
      </w:r>
      <w:r>
        <w:rPr>
          <w:szCs w:val="24"/>
          <w:lang w:val="el-GR"/>
        </w:rPr>
        <w:t xml:space="preserve"> Όχι </w:t>
      </w:r>
      <w:r>
        <w:rPr>
          <w:szCs w:val="24"/>
          <w:lang w:val="el-GR"/>
        </w:rPr>
        <w:t></w:t>
      </w:r>
    </w:p>
    <w:p w:rsidR="00035110" w:rsidRDefault="00035110" w:rsidP="009D4EA3">
      <w:pPr>
        <w:pStyle w:val="ListBullet"/>
        <w:ind w:left="480"/>
        <w:rPr>
          <w:szCs w:val="24"/>
          <w:lang w:val="el-GR"/>
        </w:rPr>
      </w:pPr>
      <w:r>
        <w:rPr>
          <w:szCs w:val="24"/>
          <w:lang w:val="el-GR"/>
        </w:rPr>
        <w:t xml:space="preserve">Εάν όχι, εξηγήστε σε ποιο σημείο χρειάζεται κάποια διευκρίνιση ή αλλαγή. </w:t>
      </w:r>
    </w:p>
    <w:p w:rsidR="00035110" w:rsidRDefault="00035110" w:rsidP="009D4EA3">
      <w:pPr>
        <w:pStyle w:val="ListBullet"/>
        <w:numPr>
          <w:ilvl w:val="0"/>
          <w:numId w:val="13"/>
        </w:numPr>
        <w:rPr>
          <w:szCs w:val="24"/>
          <w:lang w:val="el-GR"/>
        </w:rPr>
      </w:pPr>
      <w:r>
        <w:rPr>
          <w:szCs w:val="24"/>
          <w:lang w:val="el-GR"/>
        </w:rPr>
        <w:t xml:space="preserve">Με βάση την πείρα σας σχετικά με την εφαρμογή του κανονισμού για τις ενισχύσεις ήσσονος σημασίας, θεωρείτε πως οι διατάξεις περί σώρευσης (άρθρο 2 παράγραφος 5) είναι σαφείς και ενδεδειγμένες; </w:t>
      </w:r>
    </w:p>
    <w:p w:rsidR="00035110" w:rsidRDefault="00035110" w:rsidP="009D4EA3">
      <w:pPr>
        <w:pStyle w:val="ListBullet"/>
        <w:ind w:left="480"/>
        <w:rPr>
          <w:szCs w:val="24"/>
          <w:lang w:val="el-GR"/>
        </w:rPr>
      </w:pPr>
      <w:r>
        <w:rPr>
          <w:szCs w:val="24"/>
          <w:lang w:val="el-GR"/>
        </w:rPr>
        <w:t xml:space="preserve">Ναι </w:t>
      </w:r>
      <w:r>
        <w:rPr>
          <w:szCs w:val="24"/>
          <w:lang w:val="el-GR"/>
        </w:rPr>
        <w:t xml:space="preserve"> Όχι </w:t>
      </w:r>
      <w:r>
        <w:rPr>
          <w:szCs w:val="24"/>
          <w:lang w:val="el-GR"/>
        </w:rPr>
        <w:t></w:t>
      </w:r>
    </w:p>
    <w:p w:rsidR="00035110" w:rsidRDefault="00035110" w:rsidP="009D4EA3">
      <w:pPr>
        <w:pStyle w:val="ListBullet"/>
        <w:ind w:left="480"/>
        <w:rPr>
          <w:szCs w:val="24"/>
          <w:lang w:val="el-GR"/>
        </w:rPr>
      </w:pPr>
      <w:r>
        <w:rPr>
          <w:szCs w:val="24"/>
          <w:lang w:val="el-GR"/>
        </w:rPr>
        <w:t>Εάν όχι, εξηγήστε σε ποιο σημείο χρειάζεται κάποια διευκρίνιση ή αλλαγή.</w:t>
      </w:r>
    </w:p>
    <w:p w:rsidR="00035110" w:rsidRDefault="00035110" w:rsidP="009D4EA3">
      <w:pPr>
        <w:pStyle w:val="ListBullet"/>
        <w:numPr>
          <w:ilvl w:val="0"/>
          <w:numId w:val="13"/>
        </w:numPr>
        <w:rPr>
          <w:szCs w:val="24"/>
          <w:lang w:val="el-GR"/>
        </w:rPr>
      </w:pPr>
      <w:r>
        <w:rPr>
          <w:szCs w:val="24"/>
          <w:lang w:val="el-GR"/>
        </w:rPr>
        <w:t xml:space="preserve">Με βάση την πείρα σας, θεωρείτε πως ο ορισμός του ανώτατου ορίου των ενισχύσεων ήσσονος σημασίας με βάση το ποσό που έλαβε μία επιχείρηση σε χρονική περίοδο τριών χρόνων είναι σαφής και ενδεδειγμένος; </w:t>
      </w:r>
    </w:p>
    <w:p w:rsidR="00035110" w:rsidRDefault="00035110" w:rsidP="009D4EA3">
      <w:pPr>
        <w:pStyle w:val="ListBullet"/>
        <w:ind w:left="480"/>
        <w:rPr>
          <w:szCs w:val="24"/>
          <w:lang w:val="el-GR"/>
        </w:rPr>
      </w:pPr>
      <w:r>
        <w:rPr>
          <w:szCs w:val="24"/>
          <w:lang w:val="el-GR"/>
        </w:rPr>
        <w:t xml:space="preserve">Ναι </w:t>
      </w:r>
      <w:r>
        <w:rPr>
          <w:szCs w:val="24"/>
          <w:lang w:val="el-GR"/>
        </w:rPr>
        <w:t xml:space="preserve"> Όχι </w:t>
      </w:r>
      <w:r>
        <w:rPr>
          <w:szCs w:val="24"/>
          <w:lang w:val="el-GR"/>
        </w:rPr>
        <w:t></w:t>
      </w:r>
    </w:p>
    <w:p w:rsidR="00035110" w:rsidRDefault="00035110" w:rsidP="009D4EA3">
      <w:pPr>
        <w:pStyle w:val="ListBullet"/>
        <w:ind w:left="480"/>
        <w:rPr>
          <w:szCs w:val="24"/>
          <w:lang w:val="el-GR"/>
        </w:rPr>
      </w:pPr>
      <w:r>
        <w:rPr>
          <w:szCs w:val="24"/>
          <w:lang w:val="el-GR"/>
        </w:rPr>
        <w:t>Εάν όχι, εξηγήστε σε ποιο σημείο χρειάζεται κάποια διευκρίνιση ή αλλαγή.</w:t>
      </w:r>
    </w:p>
    <w:p w:rsidR="00035110" w:rsidRPr="00594B38" w:rsidRDefault="00035110" w:rsidP="009D4EA3">
      <w:pPr>
        <w:spacing w:before="240"/>
        <w:ind w:left="480"/>
        <w:rPr>
          <w:color w:val="FFFFFF"/>
          <w:lang w:val="el-GR"/>
        </w:rPr>
      </w:pPr>
      <w:r w:rsidRPr="00594B38">
        <w:rPr>
          <w:b/>
          <w:smallCaps/>
          <w:color w:val="FFFFFF"/>
          <w:sz w:val="28"/>
          <w:shd w:val="clear" w:color="auto" w:fill="003366"/>
          <w:lang w:val="el-GR"/>
        </w:rPr>
        <w:t>Τμήμα Δ:  Παρακολούθηση</w:t>
      </w:r>
    </w:p>
    <w:p w:rsidR="00035110" w:rsidRPr="00594B38" w:rsidRDefault="00035110" w:rsidP="009D4EA3">
      <w:pPr>
        <w:tabs>
          <w:tab w:val="left" w:pos="360"/>
          <w:tab w:val="left" w:pos="860"/>
        </w:tabs>
        <w:outlineLvl w:val="0"/>
        <w:rPr>
          <w:b/>
          <w:lang w:val="el-GR"/>
        </w:rPr>
      </w:pPr>
    </w:p>
    <w:p w:rsidR="00035110" w:rsidRPr="00594B38" w:rsidRDefault="00035110" w:rsidP="009D4EA3">
      <w:pPr>
        <w:tabs>
          <w:tab w:val="left" w:pos="360"/>
          <w:tab w:val="left" w:pos="860"/>
        </w:tabs>
        <w:outlineLvl w:val="0"/>
        <w:rPr>
          <w:b/>
          <w:lang w:val="el-GR"/>
        </w:rPr>
      </w:pPr>
    </w:p>
    <w:p w:rsidR="00035110" w:rsidRPr="00594B38" w:rsidRDefault="00035110" w:rsidP="009D4EA3">
      <w:pPr>
        <w:tabs>
          <w:tab w:val="left" w:pos="360"/>
          <w:tab w:val="left" w:pos="860"/>
        </w:tabs>
        <w:outlineLvl w:val="0"/>
        <w:rPr>
          <w:b/>
          <w:u w:val="single"/>
          <w:lang w:val="el-GR"/>
        </w:rPr>
      </w:pPr>
      <w:r w:rsidRPr="00594B38">
        <w:rPr>
          <w:b/>
          <w:u w:val="single"/>
          <w:lang w:val="el-GR"/>
        </w:rPr>
        <w:t>Ερωτήσεις που απευθύνονται στις δημόσιες αρχές:</w:t>
      </w:r>
    </w:p>
    <w:p w:rsidR="00035110" w:rsidRPr="00594B38" w:rsidRDefault="00035110" w:rsidP="009D4EA3">
      <w:pPr>
        <w:tabs>
          <w:tab w:val="left" w:pos="360"/>
          <w:tab w:val="left" w:pos="860"/>
        </w:tabs>
        <w:outlineLvl w:val="0"/>
        <w:rPr>
          <w:b/>
          <w:lang w:val="el-GR"/>
        </w:rPr>
      </w:pPr>
    </w:p>
    <w:p w:rsidR="00035110" w:rsidRDefault="00035110" w:rsidP="009D4EA3">
      <w:pPr>
        <w:pStyle w:val="ListBullet"/>
        <w:numPr>
          <w:ilvl w:val="0"/>
          <w:numId w:val="13"/>
        </w:numPr>
        <w:rPr>
          <w:szCs w:val="24"/>
          <w:lang w:val="el-GR"/>
        </w:rPr>
      </w:pPr>
      <w:r>
        <w:rPr>
          <w:szCs w:val="24"/>
          <w:lang w:val="el-GR"/>
        </w:rPr>
        <w:t>Με ποιον τρόπο διασφαλίζετε την κατάλληλη παρακολούθηση των ενισχύσεων ήσσονος σημασίας;</w:t>
      </w:r>
    </w:p>
    <w:p w:rsidR="00035110" w:rsidRDefault="00035110" w:rsidP="009D4EA3">
      <w:pPr>
        <w:pStyle w:val="ListBullet"/>
        <w:numPr>
          <w:ilvl w:val="0"/>
          <w:numId w:val="13"/>
        </w:numPr>
        <w:rPr>
          <w:szCs w:val="24"/>
          <w:lang w:val="el-GR"/>
        </w:rPr>
      </w:pPr>
      <w:r>
        <w:rPr>
          <w:szCs w:val="24"/>
          <w:lang w:val="el-GR"/>
        </w:rPr>
        <w:t xml:space="preserve">Έχετε καταρτίσει κεντρικό μητρώο για τις ενισχύσεις ήσσονος σημασίας; </w:t>
      </w:r>
    </w:p>
    <w:p w:rsidR="00035110" w:rsidRPr="00594B38" w:rsidRDefault="00035110" w:rsidP="009D4EA3">
      <w:pPr>
        <w:tabs>
          <w:tab w:val="left" w:pos="360"/>
          <w:tab w:val="left" w:pos="860"/>
        </w:tabs>
        <w:outlineLvl w:val="0"/>
        <w:rPr>
          <w:lang w:val="el-GR"/>
        </w:rPr>
      </w:pPr>
    </w:p>
    <w:p w:rsidR="00035110" w:rsidRPr="00594B38" w:rsidRDefault="00035110" w:rsidP="009D4EA3">
      <w:pPr>
        <w:tabs>
          <w:tab w:val="left" w:pos="360"/>
          <w:tab w:val="left" w:pos="860"/>
        </w:tabs>
        <w:outlineLvl w:val="0"/>
        <w:rPr>
          <w:lang w:val="el-GR"/>
        </w:rPr>
      </w:pPr>
      <w:r w:rsidRPr="00594B38">
        <w:rPr>
          <w:lang w:val="el-GR"/>
        </w:rPr>
        <w:t>Εάν ναι, παρακαλώ αναφέρετε τη λειτουργία του συστήματος σας. Ει δυνατόν, εξηγήστε:</w:t>
      </w:r>
    </w:p>
    <w:p w:rsidR="00035110" w:rsidRPr="00594B38" w:rsidRDefault="00035110" w:rsidP="009D4EA3">
      <w:pPr>
        <w:tabs>
          <w:tab w:val="left" w:pos="360"/>
          <w:tab w:val="left" w:pos="860"/>
        </w:tabs>
        <w:outlineLvl w:val="0"/>
        <w:rPr>
          <w:lang w:val="el-GR"/>
        </w:rPr>
      </w:pPr>
      <w:r w:rsidRPr="00594B38">
        <w:rPr>
          <w:lang w:val="el-GR"/>
        </w:rPr>
        <w:t xml:space="preserve"> </w:t>
      </w:r>
    </w:p>
    <w:p w:rsidR="00035110" w:rsidRPr="00594B38" w:rsidRDefault="00035110" w:rsidP="009D4EA3">
      <w:pPr>
        <w:tabs>
          <w:tab w:val="left" w:pos="360"/>
          <w:tab w:val="left" w:pos="860"/>
        </w:tabs>
        <w:outlineLvl w:val="0"/>
        <w:rPr>
          <w:lang w:val="el-GR"/>
        </w:rPr>
      </w:pPr>
      <w:r w:rsidRPr="00594B38">
        <w:rPr>
          <w:lang w:val="el-GR"/>
        </w:rPr>
        <w:t>α) Πόσες αρχές χρησιμοποιούν και/ή έχουν πρόσβαση στο κεντρικό μητρώο σας;</w:t>
      </w:r>
    </w:p>
    <w:p w:rsidR="00035110" w:rsidRPr="00594B38" w:rsidRDefault="00035110" w:rsidP="009D4EA3">
      <w:pPr>
        <w:tabs>
          <w:tab w:val="left" w:pos="360"/>
          <w:tab w:val="left" w:pos="860"/>
        </w:tabs>
        <w:outlineLvl w:val="0"/>
        <w:rPr>
          <w:lang w:val="el-GR"/>
        </w:rPr>
      </w:pPr>
    </w:p>
    <w:p w:rsidR="00035110" w:rsidRPr="00594B38" w:rsidRDefault="00035110" w:rsidP="009D4EA3">
      <w:pPr>
        <w:tabs>
          <w:tab w:val="left" w:pos="360"/>
          <w:tab w:val="left" w:pos="860"/>
        </w:tabs>
        <w:outlineLvl w:val="0"/>
        <w:rPr>
          <w:lang w:val="el-GR"/>
        </w:rPr>
      </w:pPr>
      <w:r w:rsidRPr="00594B38">
        <w:rPr>
          <w:lang w:val="el-GR"/>
        </w:rPr>
        <w:t xml:space="preserve">β) Πως θα υπολογίζατε το καθαρό κόστος (ει δυνατόν αναφέρετε ολόκληρες ανθρωπομέρες/ισοδύναμη πλήρη απασχόληση) για τη δημιουργία και τη λειτουργία του σε αντιπαραβολή με ένα αποκεντρωμένο σύστημα καταγραφής και παρακολούθησης; </w:t>
      </w:r>
    </w:p>
    <w:p w:rsidR="00035110" w:rsidRPr="00594B38" w:rsidRDefault="00035110" w:rsidP="009D4EA3">
      <w:pPr>
        <w:tabs>
          <w:tab w:val="left" w:pos="360"/>
          <w:tab w:val="left" w:pos="860"/>
        </w:tabs>
        <w:outlineLvl w:val="0"/>
        <w:rPr>
          <w:lang w:val="el-GR"/>
        </w:rPr>
      </w:pPr>
    </w:p>
    <w:p w:rsidR="00035110" w:rsidRPr="00594B38" w:rsidRDefault="00035110" w:rsidP="009D4EA3">
      <w:pPr>
        <w:tabs>
          <w:tab w:val="left" w:pos="360"/>
          <w:tab w:val="left" w:pos="860"/>
        </w:tabs>
        <w:outlineLvl w:val="0"/>
        <w:rPr>
          <w:lang w:val="el-GR"/>
        </w:rPr>
      </w:pPr>
      <w:r w:rsidRPr="00594B38">
        <w:rPr>
          <w:lang w:val="el-GR"/>
        </w:rPr>
        <w:t>γ) Για ποιους σκοπούς χρησιμοποιείτε τις πληροφορίες του μητρώου;</w:t>
      </w:r>
    </w:p>
    <w:p w:rsidR="00035110" w:rsidRPr="00594B38" w:rsidRDefault="00035110" w:rsidP="009D4EA3">
      <w:pPr>
        <w:tabs>
          <w:tab w:val="left" w:pos="360"/>
          <w:tab w:val="left" w:pos="860"/>
        </w:tabs>
        <w:outlineLvl w:val="0"/>
        <w:rPr>
          <w:lang w:val="el-GR"/>
        </w:rPr>
      </w:pPr>
    </w:p>
    <w:p w:rsidR="00035110" w:rsidRPr="00594B38" w:rsidRDefault="00035110" w:rsidP="009D4EA3">
      <w:pPr>
        <w:tabs>
          <w:tab w:val="left" w:pos="360"/>
          <w:tab w:val="left" w:pos="860"/>
        </w:tabs>
        <w:outlineLvl w:val="0"/>
        <w:rPr>
          <w:lang w:val="el-GR"/>
        </w:rPr>
      </w:pPr>
      <w:r w:rsidRPr="00594B38">
        <w:rPr>
          <w:lang w:val="el-GR"/>
        </w:rPr>
        <w:t>δ) Το μητρώο σας περιλαμβάνει μόνο ενισχύσεις ήσσονος σημασίας ή και κρατικές ενισχύσεις;</w:t>
      </w:r>
    </w:p>
    <w:p w:rsidR="00035110" w:rsidRPr="00594B38" w:rsidRDefault="00035110" w:rsidP="009D4EA3">
      <w:pPr>
        <w:tabs>
          <w:tab w:val="left" w:pos="360"/>
          <w:tab w:val="left" w:pos="860"/>
        </w:tabs>
        <w:outlineLvl w:val="0"/>
        <w:rPr>
          <w:lang w:val="el-GR"/>
        </w:rPr>
      </w:pPr>
    </w:p>
    <w:p w:rsidR="00035110" w:rsidRPr="00594B38" w:rsidRDefault="00035110" w:rsidP="009D4EA3">
      <w:pPr>
        <w:tabs>
          <w:tab w:val="left" w:pos="360"/>
          <w:tab w:val="left" w:pos="860"/>
        </w:tabs>
        <w:outlineLvl w:val="0"/>
        <w:rPr>
          <w:lang w:val="el-GR"/>
        </w:rPr>
      </w:pPr>
      <w:r>
        <w:rPr>
          <w:lang w:val="el-GR"/>
        </w:rPr>
        <w:t>ε) Εά</w:t>
      </w:r>
      <w:r w:rsidRPr="00594B38">
        <w:rPr>
          <w:lang w:val="el-GR"/>
        </w:rPr>
        <w:t xml:space="preserve">ν συγκρίνετε την κατάσταση πριν και μετά την εισαγωγή του μητρώου, ποιες είναι, κατά τη γνώμη σας, οι βασικές (θετικές και αρνητικές) αλλαγές; </w:t>
      </w:r>
    </w:p>
    <w:p w:rsidR="00035110" w:rsidRPr="00594B38" w:rsidRDefault="00035110" w:rsidP="009D4EA3">
      <w:pPr>
        <w:tabs>
          <w:tab w:val="left" w:pos="360"/>
          <w:tab w:val="left" w:pos="860"/>
        </w:tabs>
        <w:outlineLvl w:val="0"/>
        <w:rPr>
          <w:lang w:val="el-GR"/>
        </w:rPr>
      </w:pPr>
    </w:p>
    <w:p w:rsidR="00035110" w:rsidRPr="00594B38" w:rsidRDefault="00035110" w:rsidP="009D4EA3">
      <w:pPr>
        <w:tabs>
          <w:tab w:val="left" w:pos="360"/>
          <w:tab w:val="left" w:pos="860"/>
        </w:tabs>
        <w:outlineLvl w:val="0"/>
        <w:rPr>
          <w:lang w:val="el-GR"/>
        </w:rPr>
      </w:pPr>
      <w:r w:rsidRPr="00594B38">
        <w:rPr>
          <w:lang w:val="el-GR"/>
        </w:rPr>
        <w:t xml:space="preserve">στ) Εάν όχι, εξηγήστε γιατί αποφασίσατε να μη δημιουργήσετε κεντρικό μητρώο. Έχετε συνολική εικόνα των ενισχύσεων ήσσονος σημασίας που χορηγήθηκαν σε κεντρικό επίπεδο με άλλα μέσα (παρακαλώ εξηγήστε); </w:t>
      </w:r>
    </w:p>
    <w:p w:rsidR="00035110" w:rsidRPr="00594B38" w:rsidRDefault="00035110" w:rsidP="009D4EA3">
      <w:pPr>
        <w:tabs>
          <w:tab w:val="left" w:pos="360"/>
          <w:tab w:val="left" w:pos="860"/>
        </w:tabs>
        <w:outlineLvl w:val="0"/>
        <w:rPr>
          <w:lang w:val="el-GR"/>
        </w:rPr>
      </w:pPr>
    </w:p>
    <w:p w:rsidR="00035110" w:rsidRPr="00594B38" w:rsidRDefault="00035110" w:rsidP="009D4EA3">
      <w:pPr>
        <w:tabs>
          <w:tab w:val="left" w:pos="360"/>
          <w:tab w:val="left" w:pos="860"/>
        </w:tabs>
        <w:outlineLvl w:val="0"/>
        <w:rPr>
          <w:lang w:val="el-GR"/>
        </w:rPr>
      </w:pPr>
      <w:r w:rsidRPr="00594B38">
        <w:rPr>
          <w:b/>
          <w:u w:val="single"/>
          <w:lang w:val="el-GR"/>
        </w:rPr>
        <w:t>Ερωτήσεις που απευθύνονται στο σύνολο των ερωτώμενων:</w:t>
      </w:r>
      <w:r w:rsidRPr="00594B38">
        <w:rPr>
          <w:b/>
          <w:lang w:val="el-GR"/>
        </w:rPr>
        <w:t xml:space="preserve"> </w:t>
      </w:r>
    </w:p>
    <w:p w:rsidR="00035110" w:rsidRDefault="00035110" w:rsidP="009D4EA3">
      <w:pPr>
        <w:pStyle w:val="ListBullet"/>
        <w:ind w:left="480"/>
        <w:rPr>
          <w:szCs w:val="24"/>
          <w:lang w:val="el-GR"/>
        </w:rPr>
      </w:pPr>
    </w:p>
    <w:p w:rsidR="00035110" w:rsidRDefault="00035110" w:rsidP="009D4EA3">
      <w:pPr>
        <w:pStyle w:val="ListBullet"/>
        <w:numPr>
          <w:ilvl w:val="0"/>
          <w:numId w:val="13"/>
        </w:numPr>
        <w:rPr>
          <w:szCs w:val="24"/>
          <w:lang w:val="el-GR"/>
        </w:rPr>
      </w:pPr>
      <w:r>
        <w:rPr>
          <w:szCs w:val="24"/>
          <w:lang w:val="el-GR"/>
        </w:rPr>
        <w:t xml:space="preserve">Αντιμετωπίσατε δυσκολίες στην εφαρμογή των διατάξεων για την παρακολούθηση (άρθρο 3), ιδίως σχετικά με την τήρηση του ανώτατου ορίου; </w:t>
      </w:r>
    </w:p>
    <w:p w:rsidR="00035110" w:rsidRDefault="00035110" w:rsidP="009D4EA3">
      <w:pPr>
        <w:pStyle w:val="ListBullet"/>
        <w:ind w:left="480"/>
        <w:rPr>
          <w:szCs w:val="24"/>
          <w:lang w:val="el-GR"/>
        </w:rPr>
      </w:pPr>
      <w:r>
        <w:rPr>
          <w:szCs w:val="24"/>
          <w:lang w:val="el-GR"/>
        </w:rPr>
        <w:t xml:space="preserve">Ναι </w:t>
      </w:r>
      <w:r>
        <w:rPr>
          <w:szCs w:val="24"/>
          <w:lang w:val="el-GR"/>
        </w:rPr>
        <w:t xml:space="preserve"> Όχι </w:t>
      </w:r>
      <w:r>
        <w:rPr>
          <w:szCs w:val="24"/>
          <w:lang w:val="el-GR"/>
        </w:rPr>
        <w:t xml:space="preserve"> </w:t>
      </w:r>
    </w:p>
    <w:p w:rsidR="00035110" w:rsidRDefault="00035110" w:rsidP="009D4EA3">
      <w:pPr>
        <w:pStyle w:val="ListBullet"/>
        <w:ind w:left="480"/>
        <w:rPr>
          <w:szCs w:val="24"/>
          <w:lang w:val="el-GR"/>
        </w:rPr>
      </w:pPr>
      <w:r>
        <w:rPr>
          <w:szCs w:val="24"/>
          <w:lang w:val="el-GR"/>
        </w:rPr>
        <w:t>Εάν ναι, παρακαλώ εξηγήστε.</w:t>
      </w:r>
    </w:p>
    <w:p w:rsidR="00035110" w:rsidRDefault="00035110" w:rsidP="009D4EA3">
      <w:pPr>
        <w:pStyle w:val="ListBullet"/>
        <w:numPr>
          <w:ilvl w:val="0"/>
          <w:numId w:val="13"/>
        </w:numPr>
        <w:rPr>
          <w:szCs w:val="24"/>
          <w:lang w:val="el-GR"/>
        </w:rPr>
      </w:pPr>
      <w:r>
        <w:rPr>
          <w:szCs w:val="24"/>
          <w:lang w:val="el-GR"/>
        </w:rPr>
        <w:t>Αναφέρετε τον φόρτο εργασίας (ει δυνατόν αναφέρετε ολόκληρες ανθρωπομέρες/ισοδύναμη πλήρη απασχόληση) που προκλήθηκε από τις διατάξεις για την παρακολούθηση (άρθρο 3), ιδίως σχετικά με το ανώτατο όριο και με τα αρχεία που έπρεπε να τηρηθούν, και υπολογίστε, ει δυνατόν, τη διοικητική επιβάρυνση που προκλήθηκε.</w:t>
      </w:r>
    </w:p>
    <w:p w:rsidR="00035110" w:rsidRDefault="00035110" w:rsidP="009D4EA3">
      <w:pPr>
        <w:pStyle w:val="ListNumber"/>
        <w:rPr>
          <w:szCs w:val="24"/>
          <w:lang w:val="el-GR"/>
        </w:rPr>
      </w:pPr>
    </w:p>
    <w:p w:rsidR="00035110" w:rsidRPr="00594B38" w:rsidRDefault="00035110" w:rsidP="009D4EA3">
      <w:pPr>
        <w:tabs>
          <w:tab w:val="left" w:pos="360"/>
        </w:tabs>
        <w:outlineLvl w:val="0"/>
        <w:rPr>
          <w:b/>
          <w:smallCaps/>
          <w:sz w:val="28"/>
          <w:shd w:val="clear" w:color="auto" w:fill="003366"/>
          <w:lang w:val="el-GR"/>
        </w:rPr>
      </w:pPr>
    </w:p>
    <w:p w:rsidR="00035110" w:rsidRPr="00594B38" w:rsidRDefault="00035110" w:rsidP="009D4EA3">
      <w:pPr>
        <w:tabs>
          <w:tab w:val="left" w:pos="360"/>
        </w:tabs>
        <w:outlineLvl w:val="0"/>
        <w:rPr>
          <w:color w:val="FFFFFF"/>
          <w:lang w:val="el-GR"/>
        </w:rPr>
      </w:pPr>
      <w:r w:rsidRPr="00594B38">
        <w:rPr>
          <w:b/>
          <w:smallCaps/>
          <w:color w:val="FFFFFF"/>
          <w:sz w:val="28"/>
          <w:shd w:val="clear" w:color="auto" w:fill="003366"/>
          <w:lang w:val="el-GR"/>
        </w:rPr>
        <w:t xml:space="preserve">Τμήμα Ε:  Γενικά   </w:t>
      </w:r>
    </w:p>
    <w:p w:rsidR="00035110" w:rsidRPr="00594B38" w:rsidRDefault="00035110" w:rsidP="009D4EA3">
      <w:pPr>
        <w:tabs>
          <w:tab w:val="left" w:pos="360"/>
        </w:tabs>
        <w:outlineLvl w:val="0"/>
        <w:rPr>
          <w:b/>
          <w:smallCaps/>
          <w:sz w:val="28"/>
          <w:shd w:val="clear" w:color="auto" w:fill="003366"/>
          <w:lang w:val="el-GR"/>
        </w:rPr>
      </w:pPr>
    </w:p>
    <w:p w:rsidR="00035110" w:rsidRDefault="00035110" w:rsidP="009D4EA3">
      <w:pPr>
        <w:pStyle w:val="ListNumber"/>
        <w:rPr>
          <w:szCs w:val="24"/>
          <w:lang w:val="el-GR"/>
        </w:rPr>
      </w:pPr>
      <w:r>
        <w:rPr>
          <w:b/>
          <w:szCs w:val="24"/>
          <w:u w:val="single"/>
          <w:lang w:val="el-GR"/>
        </w:rPr>
        <w:t>Ερωτήσεις που απευθύνονται στο σύνολο των ερωτώμενων:</w:t>
      </w:r>
      <w:r>
        <w:rPr>
          <w:szCs w:val="24"/>
          <w:lang w:val="el-GR"/>
        </w:rPr>
        <w:t xml:space="preserve"> </w:t>
      </w:r>
    </w:p>
    <w:p w:rsidR="00035110" w:rsidRDefault="00035110" w:rsidP="009D4EA3">
      <w:pPr>
        <w:pStyle w:val="ListBullet"/>
        <w:numPr>
          <w:ilvl w:val="0"/>
          <w:numId w:val="13"/>
        </w:numPr>
        <w:rPr>
          <w:szCs w:val="24"/>
          <w:lang w:val="el-GR"/>
        </w:rPr>
      </w:pPr>
      <w:r>
        <w:rPr>
          <w:szCs w:val="24"/>
          <w:lang w:val="el-GR"/>
        </w:rPr>
        <w:t>Έχετε άλλες παρατηρήσεις όσον αφορά την εφαρμογή του κανονισμού για τις ενισχύσεις ήσσονος σημασίας συμπεριλαμβανομένων θεμάτων άλλων από εκείνα που εθίγησαν στις προηγούμενες ερωτήσεις;</w:t>
      </w:r>
    </w:p>
    <w:p w:rsidR="00035110" w:rsidRDefault="00035110" w:rsidP="009D4EA3">
      <w:pPr>
        <w:pStyle w:val="ListBullet"/>
        <w:numPr>
          <w:ilvl w:val="0"/>
          <w:numId w:val="13"/>
        </w:numPr>
        <w:rPr>
          <w:szCs w:val="24"/>
          <w:lang w:val="el-GR"/>
        </w:rPr>
      </w:pPr>
      <w:r>
        <w:rPr>
          <w:szCs w:val="24"/>
          <w:lang w:val="el-GR"/>
        </w:rPr>
        <w:t>Υποβάλετε αντίγραφα όλων των εγγράφων ή μελετών που μπορεί να έχουν σημασία για την αξιολόγηση της εφαρμογής του κανονισμού για τις ενισχύσεις ήσσονος σημασίας και που συμβάλλουν στον προβληματισμό σχετικά με τη μελλοντική επανεξέτασή του.</w:t>
      </w:r>
    </w:p>
    <w:p w:rsidR="00035110" w:rsidRDefault="00035110" w:rsidP="009D4EA3">
      <w:pPr>
        <w:pStyle w:val="ListNumber"/>
        <w:ind w:left="120" w:firstLine="420"/>
        <w:rPr>
          <w:szCs w:val="24"/>
          <w:lang w:val="el-GR"/>
        </w:rPr>
      </w:pPr>
      <w:r>
        <w:rPr>
          <w:szCs w:val="24"/>
          <w:lang w:val="el-GR"/>
        </w:rPr>
        <w:t xml:space="preserve">Αναφέρετε αν οι υπηρεσίες της Επιτροπής μπορούν να επικοινωνήσουν μαζί σας για περισσότερες πληροφορίες σχετικά με τα στοιχεία που υποβάλατε, εφόσον κριθεί αναγκαίο.        </w:t>
      </w:r>
    </w:p>
    <w:p w:rsidR="00035110" w:rsidRDefault="00035110" w:rsidP="009D4EA3">
      <w:pPr>
        <w:pStyle w:val="ListNumber"/>
        <w:ind w:left="120" w:firstLine="420"/>
        <w:rPr>
          <w:szCs w:val="24"/>
          <w:lang w:val="el-GR"/>
        </w:rPr>
      </w:pPr>
      <w:r>
        <w:rPr>
          <w:szCs w:val="24"/>
          <w:lang w:val="el-GR"/>
        </w:rPr>
        <w:t xml:space="preserve">Ναι </w:t>
      </w:r>
      <w:r>
        <w:rPr>
          <w:szCs w:val="24"/>
          <w:lang w:val="el-GR"/>
        </w:rPr>
        <w:t xml:space="preserve"> Όχι </w:t>
      </w:r>
      <w:r>
        <w:rPr>
          <w:szCs w:val="24"/>
          <w:lang w:val="el-GR"/>
        </w:rPr>
        <w:t></w:t>
      </w:r>
    </w:p>
    <w:p w:rsidR="00035110" w:rsidRPr="00594B38" w:rsidRDefault="00035110" w:rsidP="009D4EA3">
      <w:pPr>
        <w:spacing w:before="120" w:after="120"/>
        <w:rPr>
          <w:lang w:val="el-GR"/>
        </w:rPr>
      </w:pPr>
      <w:r w:rsidRPr="00594B38">
        <w:rPr>
          <w:lang w:val="el-GR"/>
        </w:rPr>
        <w:t>ΣΑΣ ΕΥΧΑΡΙΣΤΟΥΜΕ ΠΟΥ ΑΠΑΝΤΗΣΑΤΕ ΣΤΟ ΠΑΡΟΝ ΕΡΩΤΗΜΑΤΟΛΌΓΙΟ.</w:t>
      </w:r>
    </w:p>
    <w:p w:rsidR="00035110" w:rsidRPr="00594B38" w:rsidRDefault="00035110" w:rsidP="009D4EA3">
      <w:pPr>
        <w:rPr>
          <w:lang w:val="el-GR"/>
        </w:rPr>
      </w:pPr>
    </w:p>
    <w:p w:rsidR="00035110" w:rsidRPr="00594B38" w:rsidRDefault="00035110" w:rsidP="009D4EA3">
      <w:pPr>
        <w:rPr>
          <w:lang w:val="el-GR"/>
        </w:rPr>
      </w:pPr>
    </w:p>
    <w:p w:rsidR="00035110" w:rsidRPr="00594B38" w:rsidRDefault="00035110" w:rsidP="009D4EA3">
      <w:pPr>
        <w:rPr>
          <w:lang w:val="el-GR"/>
        </w:rPr>
      </w:pPr>
    </w:p>
    <w:sectPr w:rsidR="00035110" w:rsidRPr="00594B38" w:rsidSect="00144596">
      <w:headerReference w:type="even" r:id="rId9"/>
      <w:headerReference w:type="default" r:id="rId10"/>
      <w:footerReference w:type="even" r:id="rId11"/>
      <w:footerReference w:type="default" r:id="rId12"/>
      <w:headerReference w:type="first" r:id="rId13"/>
      <w:footerReference w:type="first" r:id="rId14"/>
      <w:pgSz w:w="11906" w:h="16838" w:code="9"/>
      <w:pgMar w:top="851" w:right="1106" w:bottom="1242" w:left="1276" w:header="601"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110" w:rsidRDefault="00035110">
      <w:r>
        <w:separator/>
      </w:r>
    </w:p>
  </w:endnote>
  <w:endnote w:type="continuationSeparator" w:id="0">
    <w:p w:rsidR="00035110" w:rsidRDefault="00035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10" w:rsidRDefault="000351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10" w:rsidRDefault="00035110">
    <w:pPr>
      <w:pStyle w:val="Footer"/>
      <w:jc w:val="center"/>
    </w:pPr>
    <w:fldSimple w:instr=" PAGE   \* MERGEFORMAT ">
      <w:r>
        <w:rPr>
          <w:noProof/>
        </w:rPr>
        <w:t>4</w:t>
      </w:r>
    </w:fldSimple>
  </w:p>
  <w:p w:rsidR="00035110" w:rsidRPr="0097599D" w:rsidRDefault="00035110" w:rsidP="00975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10" w:rsidRDefault="00035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110" w:rsidRDefault="00035110">
      <w:r>
        <w:separator/>
      </w:r>
    </w:p>
  </w:footnote>
  <w:footnote w:type="continuationSeparator" w:id="0">
    <w:p w:rsidR="00035110" w:rsidRDefault="00035110">
      <w:r>
        <w:continuationSeparator/>
      </w:r>
    </w:p>
  </w:footnote>
  <w:footnote w:id="1">
    <w:p w:rsidR="00035110" w:rsidRDefault="00035110" w:rsidP="009D4EA3">
      <w:pPr>
        <w:pStyle w:val="FootnoteText"/>
        <w:spacing w:after="0"/>
      </w:pPr>
      <w:r>
        <w:rPr>
          <w:rStyle w:val="FootnoteReference"/>
          <w:szCs w:val="24"/>
        </w:rPr>
        <w:footnoteRef/>
      </w:r>
      <w:r>
        <w:rPr>
          <w:szCs w:val="24"/>
          <w:lang w:val="el-GR"/>
        </w:rPr>
        <w:t xml:space="preserve"> </w:t>
      </w:r>
      <w:r>
        <w:rPr>
          <w:szCs w:val="24"/>
          <w:lang w:val="el-GR"/>
        </w:rPr>
        <w:tab/>
        <w:t>ΕΕ L 145 της 31ης Μαΐου 2001, σ.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10" w:rsidRDefault="000351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10" w:rsidRDefault="00035110">
    <w:pPr>
      <w:pStyle w:val="Header"/>
      <w:jc w:val="righ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10" w:rsidRDefault="00035110">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E6A9A4"/>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D9E4B40A"/>
    <w:lvl w:ilvl="0">
      <w:start w:val="1"/>
      <w:numFmt w:val="bullet"/>
      <w:lvlText w:val=""/>
      <w:lvlJc w:val="left"/>
      <w:pPr>
        <w:tabs>
          <w:tab w:val="num" w:pos="360"/>
        </w:tabs>
        <w:ind w:left="360" w:hanging="360"/>
      </w:pPr>
      <w:rPr>
        <w:rFonts w:ascii="Symbol" w:hAnsi="Symbol" w:hint="default"/>
      </w:rPr>
    </w:lvl>
  </w:abstractNum>
  <w:abstractNum w:abstractNumId="2">
    <w:nsid w:val="297E6EF1"/>
    <w:multiLevelType w:val="multilevel"/>
    <w:tmpl w:val="2E34D854"/>
    <w:lvl w:ilvl="0">
      <w:start w:val="1"/>
      <w:numFmt w:val="decimal"/>
      <w:lvlText w:val="%1."/>
      <w:lvlJc w:val="left"/>
      <w:pPr>
        <w:tabs>
          <w:tab w:val="num" w:pos="480"/>
        </w:tabs>
        <w:ind w:left="480" w:hanging="360"/>
      </w:pPr>
      <w:rPr>
        <w:rFonts w:cs="Times New Roman" w:hint="default"/>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B0E012E"/>
    <w:multiLevelType w:val="hybridMultilevel"/>
    <w:tmpl w:val="2E34D854"/>
    <w:lvl w:ilvl="0" w:tplc="39E43B2A">
      <w:start w:val="1"/>
      <w:numFmt w:val="decimal"/>
      <w:lvlText w:val="%1."/>
      <w:lvlJc w:val="left"/>
      <w:pPr>
        <w:tabs>
          <w:tab w:val="num" w:pos="480"/>
        </w:tabs>
        <w:ind w:left="480" w:hanging="360"/>
      </w:pPr>
      <w:rPr>
        <w:rFonts w:cs="Times New Roman" w:hint="default"/>
        <w:b w:val="0"/>
        <w:i w:val="0"/>
        <w:color w:val="auto"/>
        <w:sz w:val="24"/>
        <w:szCs w:val="24"/>
        <w:u w:val="none"/>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BC8388E"/>
    <w:multiLevelType w:val="multilevel"/>
    <w:tmpl w:val="2E34D854"/>
    <w:lvl w:ilvl="0">
      <w:start w:val="1"/>
      <w:numFmt w:val="decimal"/>
      <w:lvlText w:val="%1."/>
      <w:lvlJc w:val="left"/>
      <w:pPr>
        <w:tabs>
          <w:tab w:val="num" w:pos="480"/>
        </w:tabs>
        <w:ind w:left="480" w:hanging="360"/>
      </w:pPr>
      <w:rPr>
        <w:rFonts w:cs="Times New Roman" w:hint="default"/>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3A14757"/>
    <w:multiLevelType w:val="multilevel"/>
    <w:tmpl w:val="2E34D854"/>
    <w:lvl w:ilvl="0">
      <w:start w:val="1"/>
      <w:numFmt w:val="decimal"/>
      <w:lvlText w:val="%1."/>
      <w:lvlJc w:val="left"/>
      <w:pPr>
        <w:tabs>
          <w:tab w:val="num" w:pos="480"/>
        </w:tabs>
        <w:ind w:left="480" w:hanging="360"/>
      </w:pPr>
      <w:rPr>
        <w:rFonts w:cs="Times New Roman" w:hint="default"/>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A432656"/>
    <w:multiLevelType w:val="multilevel"/>
    <w:tmpl w:val="AC885D7A"/>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080"/>
        </w:tabs>
        <w:ind w:left="1080" w:hanging="600"/>
      </w:pPr>
      <w:rPr>
        <w:rFonts w:cs="Times New Roman"/>
      </w:rPr>
    </w:lvl>
    <w:lvl w:ilvl="2">
      <w:start w:val="1"/>
      <w:numFmt w:val="decimal"/>
      <w:pStyle w:val="Heading3"/>
      <w:lvlText w:val="%1.%2.%3."/>
      <w:lvlJc w:val="left"/>
      <w:pPr>
        <w:tabs>
          <w:tab w:val="num" w:pos="1920"/>
        </w:tabs>
        <w:ind w:left="1920" w:hanging="840"/>
      </w:pPr>
      <w:rPr>
        <w:rFonts w:cs="Times New Roman"/>
      </w:rPr>
    </w:lvl>
    <w:lvl w:ilvl="3">
      <w:start w:val="1"/>
      <w:numFmt w:val="decimal"/>
      <w:pStyle w:val="Heading4"/>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6087584D"/>
    <w:multiLevelType w:val="multilevel"/>
    <w:tmpl w:val="2E34D854"/>
    <w:lvl w:ilvl="0">
      <w:start w:val="1"/>
      <w:numFmt w:val="decimal"/>
      <w:lvlText w:val="%1."/>
      <w:lvlJc w:val="left"/>
      <w:pPr>
        <w:tabs>
          <w:tab w:val="num" w:pos="480"/>
        </w:tabs>
        <w:ind w:left="480" w:hanging="360"/>
      </w:pPr>
      <w:rPr>
        <w:rFonts w:cs="Times New Roman" w:hint="default"/>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40553F4"/>
    <w:multiLevelType w:val="hybridMultilevel"/>
    <w:tmpl w:val="2E34D854"/>
    <w:lvl w:ilvl="0" w:tplc="39E43B2A">
      <w:start w:val="1"/>
      <w:numFmt w:val="decimal"/>
      <w:lvlText w:val="%1."/>
      <w:lvlJc w:val="left"/>
      <w:pPr>
        <w:tabs>
          <w:tab w:val="num" w:pos="480"/>
        </w:tabs>
        <w:ind w:left="480" w:hanging="360"/>
      </w:pPr>
      <w:rPr>
        <w:rFonts w:cs="Times New Roman" w:hint="default"/>
        <w:b w:val="0"/>
        <w:i w:val="0"/>
        <w:color w:val="auto"/>
        <w:sz w:val="24"/>
        <w:szCs w:val="24"/>
        <w:u w:val="none"/>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67671EEF"/>
    <w:multiLevelType w:val="singleLevel"/>
    <w:tmpl w:val="249CEA72"/>
    <w:name w:val="Default"/>
    <w:lvl w:ilvl="0">
      <w:start w:val="1"/>
      <w:numFmt w:val="bullet"/>
      <w:pStyle w:val="ListDash1"/>
      <w:lvlText w:val="–"/>
      <w:lvlJc w:val="left"/>
      <w:pPr>
        <w:tabs>
          <w:tab w:val="num" w:pos="523"/>
        </w:tabs>
        <w:ind w:left="523" w:hanging="283"/>
      </w:pPr>
      <w:rPr>
        <w:rFonts w:ascii="Times New Roman" w:hAnsi="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6"/>
  </w:num>
  <w:num w:numId="12">
    <w:abstractNumId w:val="9"/>
  </w:num>
  <w:num w:numId="13">
    <w:abstractNumId w:val="8"/>
  </w:num>
  <w:num w:numId="14">
    <w:abstractNumId w:val="3"/>
  </w:num>
  <w:num w:numId="15">
    <w:abstractNumId w:val="4"/>
  </w:num>
  <w:num w:numId="16">
    <w:abstractNumId w:val="5"/>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2E0D2C"/>
    <w:rsid w:val="0000090F"/>
    <w:rsid w:val="00000ACC"/>
    <w:rsid w:val="00000FD0"/>
    <w:rsid w:val="00002D27"/>
    <w:rsid w:val="000034D5"/>
    <w:rsid w:val="0000398F"/>
    <w:rsid w:val="00006AE5"/>
    <w:rsid w:val="00010DB8"/>
    <w:rsid w:val="00011C0F"/>
    <w:rsid w:val="0001396B"/>
    <w:rsid w:val="00013F2B"/>
    <w:rsid w:val="00015C4F"/>
    <w:rsid w:val="00015FB9"/>
    <w:rsid w:val="0001755E"/>
    <w:rsid w:val="00017597"/>
    <w:rsid w:val="00017747"/>
    <w:rsid w:val="000177EF"/>
    <w:rsid w:val="000204FD"/>
    <w:rsid w:val="00021927"/>
    <w:rsid w:val="00022E3A"/>
    <w:rsid w:val="000232CF"/>
    <w:rsid w:val="00023392"/>
    <w:rsid w:val="00024DD6"/>
    <w:rsid w:val="00026864"/>
    <w:rsid w:val="00031CEB"/>
    <w:rsid w:val="00035110"/>
    <w:rsid w:val="000363F1"/>
    <w:rsid w:val="00036BC8"/>
    <w:rsid w:val="00037E05"/>
    <w:rsid w:val="00040905"/>
    <w:rsid w:val="00040963"/>
    <w:rsid w:val="00043CC4"/>
    <w:rsid w:val="00047795"/>
    <w:rsid w:val="00047F1F"/>
    <w:rsid w:val="00052AD6"/>
    <w:rsid w:val="00052D0E"/>
    <w:rsid w:val="00052F81"/>
    <w:rsid w:val="00053407"/>
    <w:rsid w:val="00054505"/>
    <w:rsid w:val="00054587"/>
    <w:rsid w:val="00055112"/>
    <w:rsid w:val="00055D53"/>
    <w:rsid w:val="00056D08"/>
    <w:rsid w:val="00061C4E"/>
    <w:rsid w:val="00062256"/>
    <w:rsid w:val="00062C70"/>
    <w:rsid w:val="00063BA7"/>
    <w:rsid w:val="00064927"/>
    <w:rsid w:val="00065B0E"/>
    <w:rsid w:val="000668AC"/>
    <w:rsid w:val="000678FC"/>
    <w:rsid w:val="00067EF2"/>
    <w:rsid w:val="00070273"/>
    <w:rsid w:val="000706E7"/>
    <w:rsid w:val="000726AA"/>
    <w:rsid w:val="000730DC"/>
    <w:rsid w:val="00073935"/>
    <w:rsid w:val="00073AA6"/>
    <w:rsid w:val="00074393"/>
    <w:rsid w:val="0007451E"/>
    <w:rsid w:val="00075646"/>
    <w:rsid w:val="000816AE"/>
    <w:rsid w:val="00085361"/>
    <w:rsid w:val="00085BD6"/>
    <w:rsid w:val="00086F32"/>
    <w:rsid w:val="00087F7C"/>
    <w:rsid w:val="000A1D99"/>
    <w:rsid w:val="000A2009"/>
    <w:rsid w:val="000A2BCB"/>
    <w:rsid w:val="000A340D"/>
    <w:rsid w:val="000A3934"/>
    <w:rsid w:val="000A5B8D"/>
    <w:rsid w:val="000A798F"/>
    <w:rsid w:val="000B0C57"/>
    <w:rsid w:val="000B1EDC"/>
    <w:rsid w:val="000B42D5"/>
    <w:rsid w:val="000B542A"/>
    <w:rsid w:val="000B7301"/>
    <w:rsid w:val="000C0382"/>
    <w:rsid w:val="000C03CE"/>
    <w:rsid w:val="000C0E52"/>
    <w:rsid w:val="000C3AFC"/>
    <w:rsid w:val="000C4556"/>
    <w:rsid w:val="000C6082"/>
    <w:rsid w:val="000C6627"/>
    <w:rsid w:val="000C6EA6"/>
    <w:rsid w:val="000D29E1"/>
    <w:rsid w:val="000D2B25"/>
    <w:rsid w:val="000D32A4"/>
    <w:rsid w:val="000D4323"/>
    <w:rsid w:val="000D597D"/>
    <w:rsid w:val="000D66CB"/>
    <w:rsid w:val="000D6EF9"/>
    <w:rsid w:val="000E0C6C"/>
    <w:rsid w:val="000E198B"/>
    <w:rsid w:val="000E4A4C"/>
    <w:rsid w:val="000E6C0B"/>
    <w:rsid w:val="000E744B"/>
    <w:rsid w:val="000E7D3F"/>
    <w:rsid w:val="000F09EC"/>
    <w:rsid w:val="000F0A24"/>
    <w:rsid w:val="000F0C24"/>
    <w:rsid w:val="000F0D77"/>
    <w:rsid w:val="000F142E"/>
    <w:rsid w:val="000F3554"/>
    <w:rsid w:val="000F3836"/>
    <w:rsid w:val="000F5D90"/>
    <w:rsid w:val="000F6F83"/>
    <w:rsid w:val="000F70AD"/>
    <w:rsid w:val="00100FF9"/>
    <w:rsid w:val="0010128F"/>
    <w:rsid w:val="00103EF9"/>
    <w:rsid w:val="00106AF9"/>
    <w:rsid w:val="00106CAA"/>
    <w:rsid w:val="00106D65"/>
    <w:rsid w:val="00113DE0"/>
    <w:rsid w:val="00113E22"/>
    <w:rsid w:val="00113F4A"/>
    <w:rsid w:val="00114055"/>
    <w:rsid w:val="00115414"/>
    <w:rsid w:val="00115F3E"/>
    <w:rsid w:val="001166F3"/>
    <w:rsid w:val="00116A2B"/>
    <w:rsid w:val="00117BDE"/>
    <w:rsid w:val="00120A4C"/>
    <w:rsid w:val="00121DBE"/>
    <w:rsid w:val="001229E3"/>
    <w:rsid w:val="00122CD8"/>
    <w:rsid w:val="001230BF"/>
    <w:rsid w:val="00130125"/>
    <w:rsid w:val="001301F7"/>
    <w:rsid w:val="00132978"/>
    <w:rsid w:val="00136372"/>
    <w:rsid w:val="00137059"/>
    <w:rsid w:val="00140BB0"/>
    <w:rsid w:val="00140E1E"/>
    <w:rsid w:val="00144596"/>
    <w:rsid w:val="0014612E"/>
    <w:rsid w:val="0014650A"/>
    <w:rsid w:val="001500B4"/>
    <w:rsid w:val="00150D42"/>
    <w:rsid w:val="00150D5B"/>
    <w:rsid w:val="00151C94"/>
    <w:rsid w:val="00151CB0"/>
    <w:rsid w:val="001527A0"/>
    <w:rsid w:val="001528FC"/>
    <w:rsid w:val="00155247"/>
    <w:rsid w:val="00156C6F"/>
    <w:rsid w:val="001573A0"/>
    <w:rsid w:val="0016571E"/>
    <w:rsid w:val="00165F8D"/>
    <w:rsid w:val="001660B8"/>
    <w:rsid w:val="0017066B"/>
    <w:rsid w:val="00172066"/>
    <w:rsid w:val="00173135"/>
    <w:rsid w:val="001737A1"/>
    <w:rsid w:val="0017477D"/>
    <w:rsid w:val="0017607C"/>
    <w:rsid w:val="00176DBE"/>
    <w:rsid w:val="00177491"/>
    <w:rsid w:val="00177967"/>
    <w:rsid w:val="00180B8B"/>
    <w:rsid w:val="00184EF1"/>
    <w:rsid w:val="00185015"/>
    <w:rsid w:val="001851C3"/>
    <w:rsid w:val="00185D5F"/>
    <w:rsid w:val="001863F1"/>
    <w:rsid w:val="001929C9"/>
    <w:rsid w:val="00192DB3"/>
    <w:rsid w:val="00193B3F"/>
    <w:rsid w:val="00194700"/>
    <w:rsid w:val="00195954"/>
    <w:rsid w:val="001A051F"/>
    <w:rsid w:val="001A1236"/>
    <w:rsid w:val="001A2D96"/>
    <w:rsid w:val="001A6961"/>
    <w:rsid w:val="001A7A07"/>
    <w:rsid w:val="001B15AB"/>
    <w:rsid w:val="001B3012"/>
    <w:rsid w:val="001B3B8A"/>
    <w:rsid w:val="001B5DA9"/>
    <w:rsid w:val="001B74E6"/>
    <w:rsid w:val="001C0C0E"/>
    <w:rsid w:val="001C2756"/>
    <w:rsid w:val="001C532E"/>
    <w:rsid w:val="001C79E6"/>
    <w:rsid w:val="001D0704"/>
    <w:rsid w:val="001D0A8C"/>
    <w:rsid w:val="001D3F75"/>
    <w:rsid w:val="001D4631"/>
    <w:rsid w:val="001D6207"/>
    <w:rsid w:val="001D7160"/>
    <w:rsid w:val="001D7165"/>
    <w:rsid w:val="001D7E21"/>
    <w:rsid w:val="001E0A49"/>
    <w:rsid w:val="001E17C1"/>
    <w:rsid w:val="001E1B43"/>
    <w:rsid w:val="001E36EE"/>
    <w:rsid w:val="001E40A8"/>
    <w:rsid w:val="001E5DE3"/>
    <w:rsid w:val="001E672C"/>
    <w:rsid w:val="001F3014"/>
    <w:rsid w:val="001F3849"/>
    <w:rsid w:val="001F5006"/>
    <w:rsid w:val="001F63DE"/>
    <w:rsid w:val="001F6E6E"/>
    <w:rsid w:val="002013AF"/>
    <w:rsid w:val="002055C7"/>
    <w:rsid w:val="002065B2"/>
    <w:rsid w:val="00206C9B"/>
    <w:rsid w:val="00207A56"/>
    <w:rsid w:val="002115CB"/>
    <w:rsid w:val="00212D7A"/>
    <w:rsid w:val="002143C1"/>
    <w:rsid w:val="00215F4C"/>
    <w:rsid w:val="0021673B"/>
    <w:rsid w:val="002179F5"/>
    <w:rsid w:val="00221DC8"/>
    <w:rsid w:val="00224D09"/>
    <w:rsid w:val="0022582F"/>
    <w:rsid w:val="00225989"/>
    <w:rsid w:val="00225FFA"/>
    <w:rsid w:val="002269C8"/>
    <w:rsid w:val="0023036B"/>
    <w:rsid w:val="0023596A"/>
    <w:rsid w:val="00236367"/>
    <w:rsid w:val="00236962"/>
    <w:rsid w:val="00237843"/>
    <w:rsid w:val="002428AF"/>
    <w:rsid w:val="00242A35"/>
    <w:rsid w:val="00242F33"/>
    <w:rsid w:val="0024614E"/>
    <w:rsid w:val="00246467"/>
    <w:rsid w:val="00246E7A"/>
    <w:rsid w:val="002519C5"/>
    <w:rsid w:val="00255490"/>
    <w:rsid w:val="0025556F"/>
    <w:rsid w:val="002606D1"/>
    <w:rsid w:val="00260BD0"/>
    <w:rsid w:val="00261224"/>
    <w:rsid w:val="00261B61"/>
    <w:rsid w:val="00261D80"/>
    <w:rsid w:val="002657CE"/>
    <w:rsid w:val="00266B8D"/>
    <w:rsid w:val="00266C7E"/>
    <w:rsid w:val="00267BD3"/>
    <w:rsid w:val="00267C89"/>
    <w:rsid w:val="0027046A"/>
    <w:rsid w:val="00270786"/>
    <w:rsid w:val="0027100C"/>
    <w:rsid w:val="002720D8"/>
    <w:rsid w:val="002728E4"/>
    <w:rsid w:val="00273F26"/>
    <w:rsid w:val="00274EF6"/>
    <w:rsid w:val="00275BA2"/>
    <w:rsid w:val="002771EB"/>
    <w:rsid w:val="00277D80"/>
    <w:rsid w:val="002813A9"/>
    <w:rsid w:val="00281AB5"/>
    <w:rsid w:val="00282171"/>
    <w:rsid w:val="00282244"/>
    <w:rsid w:val="00282779"/>
    <w:rsid w:val="002827FF"/>
    <w:rsid w:val="002843FA"/>
    <w:rsid w:val="0028640D"/>
    <w:rsid w:val="00286548"/>
    <w:rsid w:val="0028667C"/>
    <w:rsid w:val="002872CE"/>
    <w:rsid w:val="0028791D"/>
    <w:rsid w:val="00290819"/>
    <w:rsid w:val="00295A64"/>
    <w:rsid w:val="002974DB"/>
    <w:rsid w:val="002A19D6"/>
    <w:rsid w:val="002A249E"/>
    <w:rsid w:val="002A6214"/>
    <w:rsid w:val="002A68D4"/>
    <w:rsid w:val="002B2AB8"/>
    <w:rsid w:val="002B5342"/>
    <w:rsid w:val="002B5E41"/>
    <w:rsid w:val="002C07B9"/>
    <w:rsid w:val="002C124A"/>
    <w:rsid w:val="002C192C"/>
    <w:rsid w:val="002C3FAE"/>
    <w:rsid w:val="002C683B"/>
    <w:rsid w:val="002D1043"/>
    <w:rsid w:val="002D2008"/>
    <w:rsid w:val="002D24BF"/>
    <w:rsid w:val="002D3EA3"/>
    <w:rsid w:val="002D514A"/>
    <w:rsid w:val="002D6358"/>
    <w:rsid w:val="002D7392"/>
    <w:rsid w:val="002D7765"/>
    <w:rsid w:val="002E0D2C"/>
    <w:rsid w:val="002E34D6"/>
    <w:rsid w:val="002E5014"/>
    <w:rsid w:val="002E549C"/>
    <w:rsid w:val="002E768E"/>
    <w:rsid w:val="002F0548"/>
    <w:rsid w:val="002F06E0"/>
    <w:rsid w:val="002F2E17"/>
    <w:rsid w:val="002F4622"/>
    <w:rsid w:val="002F584A"/>
    <w:rsid w:val="00302979"/>
    <w:rsid w:val="00302D7B"/>
    <w:rsid w:val="00303939"/>
    <w:rsid w:val="00303DA5"/>
    <w:rsid w:val="00304542"/>
    <w:rsid w:val="003063E9"/>
    <w:rsid w:val="00310070"/>
    <w:rsid w:val="00312331"/>
    <w:rsid w:val="00312994"/>
    <w:rsid w:val="00312A53"/>
    <w:rsid w:val="00313769"/>
    <w:rsid w:val="003149E6"/>
    <w:rsid w:val="00316651"/>
    <w:rsid w:val="00316C0B"/>
    <w:rsid w:val="00317D1F"/>
    <w:rsid w:val="00317FA2"/>
    <w:rsid w:val="0032032A"/>
    <w:rsid w:val="00320676"/>
    <w:rsid w:val="00322AAF"/>
    <w:rsid w:val="00322FE9"/>
    <w:rsid w:val="00323537"/>
    <w:rsid w:val="00324EC1"/>
    <w:rsid w:val="00325624"/>
    <w:rsid w:val="00330F31"/>
    <w:rsid w:val="0033270D"/>
    <w:rsid w:val="0033317D"/>
    <w:rsid w:val="00334972"/>
    <w:rsid w:val="00334E52"/>
    <w:rsid w:val="00336803"/>
    <w:rsid w:val="00341236"/>
    <w:rsid w:val="00344785"/>
    <w:rsid w:val="0034581F"/>
    <w:rsid w:val="003460C3"/>
    <w:rsid w:val="003468A8"/>
    <w:rsid w:val="00351F84"/>
    <w:rsid w:val="00352362"/>
    <w:rsid w:val="003528E9"/>
    <w:rsid w:val="00352B2F"/>
    <w:rsid w:val="003538C9"/>
    <w:rsid w:val="00353EBC"/>
    <w:rsid w:val="003541E3"/>
    <w:rsid w:val="00356C00"/>
    <w:rsid w:val="003602DA"/>
    <w:rsid w:val="00360560"/>
    <w:rsid w:val="00360F8B"/>
    <w:rsid w:val="00361DDE"/>
    <w:rsid w:val="00363DF5"/>
    <w:rsid w:val="0036529C"/>
    <w:rsid w:val="0037236C"/>
    <w:rsid w:val="00372A62"/>
    <w:rsid w:val="00372FBA"/>
    <w:rsid w:val="00373F33"/>
    <w:rsid w:val="00374626"/>
    <w:rsid w:val="0037540D"/>
    <w:rsid w:val="00375AB2"/>
    <w:rsid w:val="0038068D"/>
    <w:rsid w:val="0038108E"/>
    <w:rsid w:val="00382378"/>
    <w:rsid w:val="003853B0"/>
    <w:rsid w:val="00391635"/>
    <w:rsid w:val="0039169F"/>
    <w:rsid w:val="00392ECA"/>
    <w:rsid w:val="00392FBD"/>
    <w:rsid w:val="003939C1"/>
    <w:rsid w:val="00393FB3"/>
    <w:rsid w:val="003940D9"/>
    <w:rsid w:val="00394B32"/>
    <w:rsid w:val="0039531F"/>
    <w:rsid w:val="00397713"/>
    <w:rsid w:val="00397E79"/>
    <w:rsid w:val="003A0848"/>
    <w:rsid w:val="003A0D76"/>
    <w:rsid w:val="003A28A6"/>
    <w:rsid w:val="003A2DA6"/>
    <w:rsid w:val="003A3544"/>
    <w:rsid w:val="003A41F6"/>
    <w:rsid w:val="003A7269"/>
    <w:rsid w:val="003B2387"/>
    <w:rsid w:val="003B2726"/>
    <w:rsid w:val="003B286A"/>
    <w:rsid w:val="003B3FA0"/>
    <w:rsid w:val="003B402C"/>
    <w:rsid w:val="003B44BC"/>
    <w:rsid w:val="003B46E8"/>
    <w:rsid w:val="003B727F"/>
    <w:rsid w:val="003B77D8"/>
    <w:rsid w:val="003C0545"/>
    <w:rsid w:val="003C06F7"/>
    <w:rsid w:val="003C211D"/>
    <w:rsid w:val="003C2383"/>
    <w:rsid w:val="003C2A01"/>
    <w:rsid w:val="003C3A19"/>
    <w:rsid w:val="003C4B15"/>
    <w:rsid w:val="003C5F98"/>
    <w:rsid w:val="003D129B"/>
    <w:rsid w:val="003D1997"/>
    <w:rsid w:val="003D3CDA"/>
    <w:rsid w:val="003D651D"/>
    <w:rsid w:val="003D6A5A"/>
    <w:rsid w:val="003D74F6"/>
    <w:rsid w:val="003E03D9"/>
    <w:rsid w:val="003E0DF6"/>
    <w:rsid w:val="003E12D9"/>
    <w:rsid w:val="003E45EA"/>
    <w:rsid w:val="003E5178"/>
    <w:rsid w:val="003E53B3"/>
    <w:rsid w:val="003E5CB0"/>
    <w:rsid w:val="003E7E9E"/>
    <w:rsid w:val="003F068A"/>
    <w:rsid w:val="003F0FB1"/>
    <w:rsid w:val="003F17E2"/>
    <w:rsid w:val="003F1C95"/>
    <w:rsid w:val="003F2AC5"/>
    <w:rsid w:val="003F30CC"/>
    <w:rsid w:val="003F6203"/>
    <w:rsid w:val="003F6A50"/>
    <w:rsid w:val="003F6B4F"/>
    <w:rsid w:val="003F7380"/>
    <w:rsid w:val="003F7B3A"/>
    <w:rsid w:val="00400185"/>
    <w:rsid w:val="004010A2"/>
    <w:rsid w:val="00401322"/>
    <w:rsid w:val="00403252"/>
    <w:rsid w:val="00403F4F"/>
    <w:rsid w:val="00404FD0"/>
    <w:rsid w:val="00405EC2"/>
    <w:rsid w:val="00413553"/>
    <w:rsid w:val="0041390C"/>
    <w:rsid w:val="00416060"/>
    <w:rsid w:val="004178F3"/>
    <w:rsid w:val="00422212"/>
    <w:rsid w:val="00422560"/>
    <w:rsid w:val="0042786D"/>
    <w:rsid w:val="00430186"/>
    <w:rsid w:val="00431C21"/>
    <w:rsid w:val="0043235D"/>
    <w:rsid w:val="004336F2"/>
    <w:rsid w:val="004363F4"/>
    <w:rsid w:val="00436804"/>
    <w:rsid w:val="0044234F"/>
    <w:rsid w:val="00443072"/>
    <w:rsid w:val="004446A3"/>
    <w:rsid w:val="00446468"/>
    <w:rsid w:val="00451C5C"/>
    <w:rsid w:val="0045230E"/>
    <w:rsid w:val="00453598"/>
    <w:rsid w:val="0045360E"/>
    <w:rsid w:val="00455C05"/>
    <w:rsid w:val="00456B86"/>
    <w:rsid w:val="00456FC2"/>
    <w:rsid w:val="00460239"/>
    <w:rsid w:val="00461639"/>
    <w:rsid w:val="00462718"/>
    <w:rsid w:val="004633C4"/>
    <w:rsid w:val="00465D5E"/>
    <w:rsid w:val="00466BDB"/>
    <w:rsid w:val="0047102C"/>
    <w:rsid w:val="00471598"/>
    <w:rsid w:val="004726CB"/>
    <w:rsid w:val="0047667A"/>
    <w:rsid w:val="00476CA3"/>
    <w:rsid w:val="00483EBE"/>
    <w:rsid w:val="004866D2"/>
    <w:rsid w:val="004907CA"/>
    <w:rsid w:val="004926D2"/>
    <w:rsid w:val="00493F36"/>
    <w:rsid w:val="00494857"/>
    <w:rsid w:val="00497948"/>
    <w:rsid w:val="004A1E6C"/>
    <w:rsid w:val="004A2290"/>
    <w:rsid w:val="004A2F4D"/>
    <w:rsid w:val="004A39F1"/>
    <w:rsid w:val="004A60EE"/>
    <w:rsid w:val="004A72A3"/>
    <w:rsid w:val="004A7C3C"/>
    <w:rsid w:val="004B13F4"/>
    <w:rsid w:val="004B4054"/>
    <w:rsid w:val="004B5930"/>
    <w:rsid w:val="004B5A10"/>
    <w:rsid w:val="004C01E7"/>
    <w:rsid w:val="004C14A8"/>
    <w:rsid w:val="004C3C5B"/>
    <w:rsid w:val="004C475F"/>
    <w:rsid w:val="004C52DD"/>
    <w:rsid w:val="004C771B"/>
    <w:rsid w:val="004C7BA3"/>
    <w:rsid w:val="004C7C0A"/>
    <w:rsid w:val="004D0AFF"/>
    <w:rsid w:val="004D0D0B"/>
    <w:rsid w:val="004D1DEA"/>
    <w:rsid w:val="004D26F5"/>
    <w:rsid w:val="004D2AF5"/>
    <w:rsid w:val="004D4433"/>
    <w:rsid w:val="004D5922"/>
    <w:rsid w:val="004D7358"/>
    <w:rsid w:val="004E0083"/>
    <w:rsid w:val="004E1098"/>
    <w:rsid w:val="004E176E"/>
    <w:rsid w:val="004E2401"/>
    <w:rsid w:val="004E281E"/>
    <w:rsid w:val="004E2A8E"/>
    <w:rsid w:val="004E438D"/>
    <w:rsid w:val="004E6A52"/>
    <w:rsid w:val="004E7D53"/>
    <w:rsid w:val="004F1EB2"/>
    <w:rsid w:val="004F316A"/>
    <w:rsid w:val="004F39C7"/>
    <w:rsid w:val="004F5032"/>
    <w:rsid w:val="004F572A"/>
    <w:rsid w:val="0050109F"/>
    <w:rsid w:val="00501763"/>
    <w:rsid w:val="00503393"/>
    <w:rsid w:val="0050379A"/>
    <w:rsid w:val="00504CFB"/>
    <w:rsid w:val="00504F18"/>
    <w:rsid w:val="00504FA7"/>
    <w:rsid w:val="00505178"/>
    <w:rsid w:val="00510F98"/>
    <w:rsid w:val="00511848"/>
    <w:rsid w:val="00511AC3"/>
    <w:rsid w:val="0051218B"/>
    <w:rsid w:val="005121F8"/>
    <w:rsid w:val="00512742"/>
    <w:rsid w:val="005151E9"/>
    <w:rsid w:val="00516E7D"/>
    <w:rsid w:val="005200A7"/>
    <w:rsid w:val="0052063A"/>
    <w:rsid w:val="00521374"/>
    <w:rsid w:val="00522550"/>
    <w:rsid w:val="00522DD2"/>
    <w:rsid w:val="00522E6C"/>
    <w:rsid w:val="0052333A"/>
    <w:rsid w:val="00523849"/>
    <w:rsid w:val="00523F6F"/>
    <w:rsid w:val="00525282"/>
    <w:rsid w:val="00526579"/>
    <w:rsid w:val="00527AAE"/>
    <w:rsid w:val="005321E6"/>
    <w:rsid w:val="00533F67"/>
    <w:rsid w:val="00534F56"/>
    <w:rsid w:val="00535213"/>
    <w:rsid w:val="005407B3"/>
    <w:rsid w:val="005417E9"/>
    <w:rsid w:val="0054418B"/>
    <w:rsid w:val="00550E3F"/>
    <w:rsid w:val="00551303"/>
    <w:rsid w:val="005515BE"/>
    <w:rsid w:val="00553F95"/>
    <w:rsid w:val="00556573"/>
    <w:rsid w:val="00560EFB"/>
    <w:rsid w:val="00560FAE"/>
    <w:rsid w:val="00561168"/>
    <w:rsid w:val="005612AF"/>
    <w:rsid w:val="00561C21"/>
    <w:rsid w:val="0056365D"/>
    <w:rsid w:val="0056400A"/>
    <w:rsid w:val="00565E43"/>
    <w:rsid w:val="00566C42"/>
    <w:rsid w:val="00570755"/>
    <w:rsid w:val="00571236"/>
    <w:rsid w:val="0057181C"/>
    <w:rsid w:val="005722A5"/>
    <w:rsid w:val="005746F8"/>
    <w:rsid w:val="0057697F"/>
    <w:rsid w:val="00577E5A"/>
    <w:rsid w:val="005814EE"/>
    <w:rsid w:val="00582AF0"/>
    <w:rsid w:val="0058394E"/>
    <w:rsid w:val="00583AD7"/>
    <w:rsid w:val="00583FC8"/>
    <w:rsid w:val="005863A1"/>
    <w:rsid w:val="00586DA7"/>
    <w:rsid w:val="00586DBF"/>
    <w:rsid w:val="00587191"/>
    <w:rsid w:val="005902D8"/>
    <w:rsid w:val="00590DE3"/>
    <w:rsid w:val="00591A37"/>
    <w:rsid w:val="00591D69"/>
    <w:rsid w:val="005920F7"/>
    <w:rsid w:val="00594B38"/>
    <w:rsid w:val="00594DC0"/>
    <w:rsid w:val="00594F3B"/>
    <w:rsid w:val="005958EC"/>
    <w:rsid w:val="00596902"/>
    <w:rsid w:val="00596ABE"/>
    <w:rsid w:val="005976B2"/>
    <w:rsid w:val="00597718"/>
    <w:rsid w:val="005A2C06"/>
    <w:rsid w:val="005A4600"/>
    <w:rsid w:val="005A58DB"/>
    <w:rsid w:val="005A5A89"/>
    <w:rsid w:val="005A5E6A"/>
    <w:rsid w:val="005A5F86"/>
    <w:rsid w:val="005A6FD3"/>
    <w:rsid w:val="005A7A4D"/>
    <w:rsid w:val="005A7B4F"/>
    <w:rsid w:val="005B700A"/>
    <w:rsid w:val="005C0371"/>
    <w:rsid w:val="005C097E"/>
    <w:rsid w:val="005C0AF1"/>
    <w:rsid w:val="005C0AF8"/>
    <w:rsid w:val="005C3759"/>
    <w:rsid w:val="005C3F68"/>
    <w:rsid w:val="005C40F9"/>
    <w:rsid w:val="005C5FD2"/>
    <w:rsid w:val="005C6460"/>
    <w:rsid w:val="005C650C"/>
    <w:rsid w:val="005C7049"/>
    <w:rsid w:val="005C7BE5"/>
    <w:rsid w:val="005D1CCA"/>
    <w:rsid w:val="005D4DBE"/>
    <w:rsid w:val="005D68FD"/>
    <w:rsid w:val="005D7752"/>
    <w:rsid w:val="005D7B1F"/>
    <w:rsid w:val="005E0C4A"/>
    <w:rsid w:val="005E16E4"/>
    <w:rsid w:val="005E42BD"/>
    <w:rsid w:val="005E498F"/>
    <w:rsid w:val="005E6AFD"/>
    <w:rsid w:val="005E73AE"/>
    <w:rsid w:val="005F0D5C"/>
    <w:rsid w:val="005F1DAF"/>
    <w:rsid w:val="005F1FF7"/>
    <w:rsid w:val="005F456B"/>
    <w:rsid w:val="005F6352"/>
    <w:rsid w:val="00600707"/>
    <w:rsid w:val="00600B14"/>
    <w:rsid w:val="006013EC"/>
    <w:rsid w:val="006021A9"/>
    <w:rsid w:val="006027B9"/>
    <w:rsid w:val="006040FC"/>
    <w:rsid w:val="00604D77"/>
    <w:rsid w:val="006057F6"/>
    <w:rsid w:val="0060691A"/>
    <w:rsid w:val="00606929"/>
    <w:rsid w:val="0060756A"/>
    <w:rsid w:val="00610700"/>
    <w:rsid w:val="00612B0E"/>
    <w:rsid w:val="00612B7D"/>
    <w:rsid w:val="006152F1"/>
    <w:rsid w:val="00617B8B"/>
    <w:rsid w:val="006201F5"/>
    <w:rsid w:val="00620F03"/>
    <w:rsid w:val="00621B08"/>
    <w:rsid w:val="00621C04"/>
    <w:rsid w:val="006270CF"/>
    <w:rsid w:val="0063251B"/>
    <w:rsid w:val="00632D78"/>
    <w:rsid w:val="006333F1"/>
    <w:rsid w:val="0063392F"/>
    <w:rsid w:val="00636D42"/>
    <w:rsid w:val="00637D3E"/>
    <w:rsid w:val="00640DDC"/>
    <w:rsid w:val="0064257F"/>
    <w:rsid w:val="006440B6"/>
    <w:rsid w:val="006442EB"/>
    <w:rsid w:val="00645B67"/>
    <w:rsid w:val="006462C5"/>
    <w:rsid w:val="0064652C"/>
    <w:rsid w:val="006467BD"/>
    <w:rsid w:val="00647A1A"/>
    <w:rsid w:val="00650434"/>
    <w:rsid w:val="00651D8A"/>
    <w:rsid w:val="006577B6"/>
    <w:rsid w:val="00661986"/>
    <w:rsid w:val="00662AE5"/>
    <w:rsid w:val="00666E05"/>
    <w:rsid w:val="0067051B"/>
    <w:rsid w:val="00671EF8"/>
    <w:rsid w:val="006720FF"/>
    <w:rsid w:val="006730E4"/>
    <w:rsid w:val="006734EC"/>
    <w:rsid w:val="0067559B"/>
    <w:rsid w:val="006757A3"/>
    <w:rsid w:val="00676D81"/>
    <w:rsid w:val="00676E7F"/>
    <w:rsid w:val="00681041"/>
    <w:rsid w:val="00681B55"/>
    <w:rsid w:val="006830E5"/>
    <w:rsid w:val="006831F5"/>
    <w:rsid w:val="00683E76"/>
    <w:rsid w:val="00685132"/>
    <w:rsid w:val="00685F69"/>
    <w:rsid w:val="00685FA8"/>
    <w:rsid w:val="00686541"/>
    <w:rsid w:val="00687478"/>
    <w:rsid w:val="00690D8B"/>
    <w:rsid w:val="00691468"/>
    <w:rsid w:val="0069165A"/>
    <w:rsid w:val="00693347"/>
    <w:rsid w:val="006941DA"/>
    <w:rsid w:val="00696A20"/>
    <w:rsid w:val="006A04C3"/>
    <w:rsid w:val="006A151C"/>
    <w:rsid w:val="006A1886"/>
    <w:rsid w:val="006A5F32"/>
    <w:rsid w:val="006A627A"/>
    <w:rsid w:val="006A62AB"/>
    <w:rsid w:val="006A780E"/>
    <w:rsid w:val="006A791B"/>
    <w:rsid w:val="006B0360"/>
    <w:rsid w:val="006B0887"/>
    <w:rsid w:val="006B1373"/>
    <w:rsid w:val="006B17D5"/>
    <w:rsid w:val="006B1988"/>
    <w:rsid w:val="006B19C7"/>
    <w:rsid w:val="006B349C"/>
    <w:rsid w:val="006B3869"/>
    <w:rsid w:val="006B39B0"/>
    <w:rsid w:val="006B408F"/>
    <w:rsid w:val="006B4775"/>
    <w:rsid w:val="006B5101"/>
    <w:rsid w:val="006B540E"/>
    <w:rsid w:val="006B7A7A"/>
    <w:rsid w:val="006C0B00"/>
    <w:rsid w:val="006C21BC"/>
    <w:rsid w:val="006C23AC"/>
    <w:rsid w:val="006C44F1"/>
    <w:rsid w:val="006C535B"/>
    <w:rsid w:val="006C5489"/>
    <w:rsid w:val="006D024B"/>
    <w:rsid w:val="006D036E"/>
    <w:rsid w:val="006D08B8"/>
    <w:rsid w:val="006D1016"/>
    <w:rsid w:val="006D1828"/>
    <w:rsid w:val="006D2709"/>
    <w:rsid w:val="006D2ACC"/>
    <w:rsid w:val="006D4F6D"/>
    <w:rsid w:val="006D6B54"/>
    <w:rsid w:val="006D7D6F"/>
    <w:rsid w:val="006E00EB"/>
    <w:rsid w:val="006E046C"/>
    <w:rsid w:val="006E08C7"/>
    <w:rsid w:val="006E2832"/>
    <w:rsid w:val="006E2C23"/>
    <w:rsid w:val="006E3BAD"/>
    <w:rsid w:val="006E4056"/>
    <w:rsid w:val="006E45E8"/>
    <w:rsid w:val="006E5687"/>
    <w:rsid w:val="006E686E"/>
    <w:rsid w:val="006E7C7D"/>
    <w:rsid w:val="006F1812"/>
    <w:rsid w:val="006F22AF"/>
    <w:rsid w:val="006F2D9F"/>
    <w:rsid w:val="006F38D9"/>
    <w:rsid w:val="006F6FC8"/>
    <w:rsid w:val="006F7E0D"/>
    <w:rsid w:val="00700089"/>
    <w:rsid w:val="00702342"/>
    <w:rsid w:val="00704B3C"/>
    <w:rsid w:val="00704F55"/>
    <w:rsid w:val="007072EC"/>
    <w:rsid w:val="00707EB6"/>
    <w:rsid w:val="007120D3"/>
    <w:rsid w:val="0071340F"/>
    <w:rsid w:val="00714DF9"/>
    <w:rsid w:val="007175E7"/>
    <w:rsid w:val="00720315"/>
    <w:rsid w:val="00723A1A"/>
    <w:rsid w:val="00725DB4"/>
    <w:rsid w:val="007277B2"/>
    <w:rsid w:val="007336EC"/>
    <w:rsid w:val="00733ACB"/>
    <w:rsid w:val="0073454C"/>
    <w:rsid w:val="0073473C"/>
    <w:rsid w:val="00734970"/>
    <w:rsid w:val="007360C1"/>
    <w:rsid w:val="007364DF"/>
    <w:rsid w:val="00736BBA"/>
    <w:rsid w:val="00737AEC"/>
    <w:rsid w:val="00744030"/>
    <w:rsid w:val="00747273"/>
    <w:rsid w:val="00750F76"/>
    <w:rsid w:val="007511CA"/>
    <w:rsid w:val="00752754"/>
    <w:rsid w:val="00752B0A"/>
    <w:rsid w:val="0075338F"/>
    <w:rsid w:val="007535DD"/>
    <w:rsid w:val="00753CC2"/>
    <w:rsid w:val="00754748"/>
    <w:rsid w:val="007547F3"/>
    <w:rsid w:val="00754E19"/>
    <w:rsid w:val="0075543C"/>
    <w:rsid w:val="0075587A"/>
    <w:rsid w:val="00755FD5"/>
    <w:rsid w:val="007579BF"/>
    <w:rsid w:val="007602E9"/>
    <w:rsid w:val="00762B33"/>
    <w:rsid w:val="00762D69"/>
    <w:rsid w:val="00765CCA"/>
    <w:rsid w:val="007660B1"/>
    <w:rsid w:val="00766A45"/>
    <w:rsid w:val="00772BFE"/>
    <w:rsid w:val="00772E13"/>
    <w:rsid w:val="00773341"/>
    <w:rsid w:val="007804D7"/>
    <w:rsid w:val="00780699"/>
    <w:rsid w:val="0078592B"/>
    <w:rsid w:val="00786024"/>
    <w:rsid w:val="00786082"/>
    <w:rsid w:val="00787B61"/>
    <w:rsid w:val="00791FAD"/>
    <w:rsid w:val="00792008"/>
    <w:rsid w:val="00792861"/>
    <w:rsid w:val="00795018"/>
    <w:rsid w:val="00795A04"/>
    <w:rsid w:val="00797373"/>
    <w:rsid w:val="00797870"/>
    <w:rsid w:val="00797A07"/>
    <w:rsid w:val="007A0ACB"/>
    <w:rsid w:val="007A1013"/>
    <w:rsid w:val="007A104D"/>
    <w:rsid w:val="007A39D3"/>
    <w:rsid w:val="007A694E"/>
    <w:rsid w:val="007A6FEF"/>
    <w:rsid w:val="007B1E40"/>
    <w:rsid w:val="007B1E48"/>
    <w:rsid w:val="007B2591"/>
    <w:rsid w:val="007B269D"/>
    <w:rsid w:val="007B3CBC"/>
    <w:rsid w:val="007B4D9A"/>
    <w:rsid w:val="007B547E"/>
    <w:rsid w:val="007C05CF"/>
    <w:rsid w:val="007C1230"/>
    <w:rsid w:val="007C454E"/>
    <w:rsid w:val="007C47A6"/>
    <w:rsid w:val="007C4B57"/>
    <w:rsid w:val="007C5FB9"/>
    <w:rsid w:val="007D40B5"/>
    <w:rsid w:val="007D5707"/>
    <w:rsid w:val="007D5B80"/>
    <w:rsid w:val="007D6486"/>
    <w:rsid w:val="007D7A98"/>
    <w:rsid w:val="007E0157"/>
    <w:rsid w:val="007E18A9"/>
    <w:rsid w:val="007E2088"/>
    <w:rsid w:val="007E2120"/>
    <w:rsid w:val="007E2BDE"/>
    <w:rsid w:val="007E4DE8"/>
    <w:rsid w:val="007E57DA"/>
    <w:rsid w:val="007E6BB2"/>
    <w:rsid w:val="007E71FC"/>
    <w:rsid w:val="007F000A"/>
    <w:rsid w:val="007F00B4"/>
    <w:rsid w:val="007F2559"/>
    <w:rsid w:val="007F41F0"/>
    <w:rsid w:val="007F4AB9"/>
    <w:rsid w:val="008003FB"/>
    <w:rsid w:val="008025C3"/>
    <w:rsid w:val="008037B5"/>
    <w:rsid w:val="00806166"/>
    <w:rsid w:val="00806488"/>
    <w:rsid w:val="00810B46"/>
    <w:rsid w:val="0081169D"/>
    <w:rsid w:val="008117C5"/>
    <w:rsid w:val="008120C7"/>
    <w:rsid w:val="00812B7B"/>
    <w:rsid w:val="0081323F"/>
    <w:rsid w:val="00815735"/>
    <w:rsid w:val="008202BC"/>
    <w:rsid w:val="00826CEC"/>
    <w:rsid w:val="008277C8"/>
    <w:rsid w:val="00830D9F"/>
    <w:rsid w:val="00832A00"/>
    <w:rsid w:val="00833780"/>
    <w:rsid w:val="0083480A"/>
    <w:rsid w:val="008351D8"/>
    <w:rsid w:val="00835310"/>
    <w:rsid w:val="008358DF"/>
    <w:rsid w:val="00836BA7"/>
    <w:rsid w:val="00836BFA"/>
    <w:rsid w:val="0083790A"/>
    <w:rsid w:val="00841912"/>
    <w:rsid w:val="00842736"/>
    <w:rsid w:val="008433A3"/>
    <w:rsid w:val="00844B91"/>
    <w:rsid w:val="00844D0A"/>
    <w:rsid w:val="00845530"/>
    <w:rsid w:val="00845D7B"/>
    <w:rsid w:val="0084679F"/>
    <w:rsid w:val="00850A41"/>
    <w:rsid w:val="008511CD"/>
    <w:rsid w:val="00853C7C"/>
    <w:rsid w:val="00856225"/>
    <w:rsid w:val="008566EE"/>
    <w:rsid w:val="00857F3E"/>
    <w:rsid w:val="00862066"/>
    <w:rsid w:val="00862D2D"/>
    <w:rsid w:val="0086350C"/>
    <w:rsid w:val="00864144"/>
    <w:rsid w:val="008644C6"/>
    <w:rsid w:val="008649DE"/>
    <w:rsid w:val="00866AC6"/>
    <w:rsid w:val="0086714E"/>
    <w:rsid w:val="008708DC"/>
    <w:rsid w:val="00874509"/>
    <w:rsid w:val="00874CFE"/>
    <w:rsid w:val="00874E96"/>
    <w:rsid w:val="00875380"/>
    <w:rsid w:val="008756B3"/>
    <w:rsid w:val="00875E87"/>
    <w:rsid w:val="00880EA0"/>
    <w:rsid w:val="00882424"/>
    <w:rsid w:val="0088326E"/>
    <w:rsid w:val="00885729"/>
    <w:rsid w:val="0088708B"/>
    <w:rsid w:val="00890472"/>
    <w:rsid w:val="00890CB8"/>
    <w:rsid w:val="00892DE5"/>
    <w:rsid w:val="00896CE5"/>
    <w:rsid w:val="00896DE8"/>
    <w:rsid w:val="00897263"/>
    <w:rsid w:val="00897CBB"/>
    <w:rsid w:val="008A265E"/>
    <w:rsid w:val="008A2DD6"/>
    <w:rsid w:val="008A2FB2"/>
    <w:rsid w:val="008A3C9F"/>
    <w:rsid w:val="008A4915"/>
    <w:rsid w:val="008B13F7"/>
    <w:rsid w:val="008B29D4"/>
    <w:rsid w:val="008B2E63"/>
    <w:rsid w:val="008B3265"/>
    <w:rsid w:val="008B3A7D"/>
    <w:rsid w:val="008B7924"/>
    <w:rsid w:val="008C0F35"/>
    <w:rsid w:val="008C1430"/>
    <w:rsid w:val="008C2507"/>
    <w:rsid w:val="008C3581"/>
    <w:rsid w:val="008C4158"/>
    <w:rsid w:val="008C43C3"/>
    <w:rsid w:val="008C6259"/>
    <w:rsid w:val="008C666B"/>
    <w:rsid w:val="008D030B"/>
    <w:rsid w:val="008D1724"/>
    <w:rsid w:val="008D227E"/>
    <w:rsid w:val="008D4409"/>
    <w:rsid w:val="008D4D75"/>
    <w:rsid w:val="008D5D84"/>
    <w:rsid w:val="008D6D76"/>
    <w:rsid w:val="008D6F17"/>
    <w:rsid w:val="008E072F"/>
    <w:rsid w:val="008E0F3B"/>
    <w:rsid w:val="008E161D"/>
    <w:rsid w:val="008E27BA"/>
    <w:rsid w:val="008E28C5"/>
    <w:rsid w:val="008E2ED2"/>
    <w:rsid w:val="008E3A58"/>
    <w:rsid w:val="008E3E8B"/>
    <w:rsid w:val="008E512D"/>
    <w:rsid w:val="008E5999"/>
    <w:rsid w:val="008E758C"/>
    <w:rsid w:val="008E7954"/>
    <w:rsid w:val="008F0022"/>
    <w:rsid w:val="008F0D24"/>
    <w:rsid w:val="008F106A"/>
    <w:rsid w:val="008F1521"/>
    <w:rsid w:val="008F17C1"/>
    <w:rsid w:val="008F1CDE"/>
    <w:rsid w:val="008F27A7"/>
    <w:rsid w:val="008F2CD6"/>
    <w:rsid w:val="008F400E"/>
    <w:rsid w:val="008F5103"/>
    <w:rsid w:val="008F5494"/>
    <w:rsid w:val="00900AAA"/>
    <w:rsid w:val="00900BCD"/>
    <w:rsid w:val="00904909"/>
    <w:rsid w:val="00910821"/>
    <w:rsid w:val="00911389"/>
    <w:rsid w:val="00912132"/>
    <w:rsid w:val="00913B9E"/>
    <w:rsid w:val="00916C45"/>
    <w:rsid w:val="009179C8"/>
    <w:rsid w:val="009203FD"/>
    <w:rsid w:val="0092050E"/>
    <w:rsid w:val="00920ACF"/>
    <w:rsid w:val="00920AF4"/>
    <w:rsid w:val="00923450"/>
    <w:rsid w:val="00923658"/>
    <w:rsid w:val="00925263"/>
    <w:rsid w:val="00925562"/>
    <w:rsid w:val="00925D69"/>
    <w:rsid w:val="009307E5"/>
    <w:rsid w:val="00930A60"/>
    <w:rsid w:val="00931663"/>
    <w:rsid w:val="00931FDB"/>
    <w:rsid w:val="0093276A"/>
    <w:rsid w:val="0093428B"/>
    <w:rsid w:val="00934CBE"/>
    <w:rsid w:val="00936516"/>
    <w:rsid w:val="00937AF5"/>
    <w:rsid w:val="00940575"/>
    <w:rsid w:val="00941140"/>
    <w:rsid w:val="009419BF"/>
    <w:rsid w:val="00942094"/>
    <w:rsid w:val="00942406"/>
    <w:rsid w:val="009424D6"/>
    <w:rsid w:val="00943CA3"/>
    <w:rsid w:val="00944362"/>
    <w:rsid w:val="009444FF"/>
    <w:rsid w:val="00944861"/>
    <w:rsid w:val="009453B7"/>
    <w:rsid w:val="0094733F"/>
    <w:rsid w:val="00947D8B"/>
    <w:rsid w:val="009503A5"/>
    <w:rsid w:val="00952258"/>
    <w:rsid w:val="009561DD"/>
    <w:rsid w:val="009568D7"/>
    <w:rsid w:val="009573E8"/>
    <w:rsid w:val="0096127C"/>
    <w:rsid w:val="0096172C"/>
    <w:rsid w:val="00961FF2"/>
    <w:rsid w:val="009632E4"/>
    <w:rsid w:val="009642E9"/>
    <w:rsid w:val="00965339"/>
    <w:rsid w:val="009659C8"/>
    <w:rsid w:val="00967685"/>
    <w:rsid w:val="00971078"/>
    <w:rsid w:val="00971585"/>
    <w:rsid w:val="00972093"/>
    <w:rsid w:val="00972713"/>
    <w:rsid w:val="00973677"/>
    <w:rsid w:val="00974309"/>
    <w:rsid w:val="00974A2C"/>
    <w:rsid w:val="009753CF"/>
    <w:rsid w:val="0097599D"/>
    <w:rsid w:val="0097636D"/>
    <w:rsid w:val="009767BC"/>
    <w:rsid w:val="00980259"/>
    <w:rsid w:val="009803C0"/>
    <w:rsid w:val="0098712E"/>
    <w:rsid w:val="0099106D"/>
    <w:rsid w:val="00991D38"/>
    <w:rsid w:val="009927B9"/>
    <w:rsid w:val="0099363E"/>
    <w:rsid w:val="009938AA"/>
    <w:rsid w:val="009954C1"/>
    <w:rsid w:val="0099590B"/>
    <w:rsid w:val="00997421"/>
    <w:rsid w:val="009A01CF"/>
    <w:rsid w:val="009A2456"/>
    <w:rsid w:val="009A3088"/>
    <w:rsid w:val="009A3365"/>
    <w:rsid w:val="009A341D"/>
    <w:rsid w:val="009A345E"/>
    <w:rsid w:val="009A41BB"/>
    <w:rsid w:val="009A539D"/>
    <w:rsid w:val="009A683B"/>
    <w:rsid w:val="009A6981"/>
    <w:rsid w:val="009B0FED"/>
    <w:rsid w:val="009B114D"/>
    <w:rsid w:val="009B1DE8"/>
    <w:rsid w:val="009B3834"/>
    <w:rsid w:val="009B4AD3"/>
    <w:rsid w:val="009B558B"/>
    <w:rsid w:val="009B5FB3"/>
    <w:rsid w:val="009B6178"/>
    <w:rsid w:val="009C07D7"/>
    <w:rsid w:val="009C2C68"/>
    <w:rsid w:val="009C4AE2"/>
    <w:rsid w:val="009C4B2B"/>
    <w:rsid w:val="009C5D9A"/>
    <w:rsid w:val="009C5DDD"/>
    <w:rsid w:val="009C611F"/>
    <w:rsid w:val="009C6FA5"/>
    <w:rsid w:val="009D1A0C"/>
    <w:rsid w:val="009D293B"/>
    <w:rsid w:val="009D30BA"/>
    <w:rsid w:val="009D4C10"/>
    <w:rsid w:val="009D4EA3"/>
    <w:rsid w:val="009D6195"/>
    <w:rsid w:val="009D697C"/>
    <w:rsid w:val="009D7B69"/>
    <w:rsid w:val="009D7DC6"/>
    <w:rsid w:val="009E0883"/>
    <w:rsid w:val="009E14A9"/>
    <w:rsid w:val="009E2AE9"/>
    <w:rsid w:val="009E420D"/>
    <w:rsid w:val="009E4CAF"/>
    <w:rsid w:val="009E53C8"/>
    <w:rsid w:val="009E611D"/>
    <w:rsid w:val="009E626A"/>
    <w:rsid w:val="009E6303"/>
    <w:rsid w:val="009E675E"/>
    <w:rsid w:val="009E695B"/>
    <w:rsid w:val="009E73F6"/>
    <w:rsid w:val="009E7B57"/>
    <w:rsid w:val="009E7EF1"/>
    <w:rsid w:val="009F056A"/>
    <w:rsid w:val="009F0E7A"/>
    <w:rsid w:val="009F4EA6"/>
    <w:rsid w:val="009F4FDD"/>
    <w:rsid w:val="009F5C10"/>
    <w:rsid w:val="009F6B97"/>
    <w:rsid w:val="00A00C72"/>
    <w:rsid w:val="00A00D8E"/>
    <w:rsid w:val="00A00D9F"/>
    <w:rsid w:val="00A02BBE"/>
    <w:rsid w:val="00A04776"/>
    <w:rsid w:val="00A0521A"/>
    <w:rsid w:val="00A065D6"/>
    <w:rsid w:val="00A06F2D"/>
    <w:rsid w:val="00A072CE"/>
    <w:rsid w:val="00A072F6"/>
    <w:rsid w:val="00A10BB5"/>
    <w:rsid w:val="00A114F3"/>
    <w:rsid w:val="00A1653C"/>
    <w:rsid w:val="00A16A8E"/>
    <w:rsid w:val="00A17671"/>
    <w:rsid w:val="00A17892"/>
    <w:rsid w:val="00A17AA5"/>
    <w:rsid w:val="00A17BB8"/>
    <w:rsid w:val="00A2006A"/>
    <w:rsid w:val="00A222DE"/>
    <w:rsid w:val="00A27421"/>
    <w:rsid w:val="00A30FF0"/>
    <w:rsid w:val="00A321B9"/>
    <w:rsid w:val="00A32DF6"/>
    <w:rsid w:val="00A34C10"/>
    <w:rsid w:val="00A36826"/>
    <w:rsid w:val="00A37B43"/>
    <w:rsid w:val="00A40245"/>
    <w:rsid w:val="00A40481"/>
    <w:rsid w:val="00A40545"/>
    <w:rsid w:val="00A424A2"/>
    <w:rsid w:val="00A45333"/>
    <w:rsid w:val="00A50469"/>
    <w:rsid w:val="00A508AD"/>
    <w:rsid w:val="00A50B71"/>
    <w:rsid w:val="00A51144"/>
    <w:rsid w:val="00A51264"/>
    <w:rsid w:val="00A51566"/>
    <w:rsid w:val="00A52B70"/>
    <w:rsid w:val="00A52FA1"/>
    <w:rsid w:val="00A5567D"/>
    <w:rsid w:val="00A557EA"/>
    <w:rsid w:val="00A55DAD"/>
    <w:rsid w:val="00A5674A"/>
    <w:rsid w:val="00A5699C"/>
    <w:rsid w:val="00A5750B"/>
    <w:rsid w:val="00A61594"/>
    <w:rsid w:val="00A62D4B"/>
    <w:rsid w:val="00A631F2"/>
    <w:rsid w:val="00A63652"/>
    <w:rsid w:val="00A645F5"/>
    <w:rsid w:val="00A6680C"/>
    <w:rsid w:val="00A66FC6"/>
    <w:rsid w:val="00A677B2"/>
    <w:rsid w:val="00A701B9"/>
    <w:rsid w:val="00A7086F"/>
    <w:rsid w:val="00A723C8"/>
    <w:rsid w:val="00A72B35"/>
    <w:rsid w:val="00A8154E"/>
    <w:rsid w:val="00A84AAC"/>
    <w:rsid w:val="00A84FBA"/>
    <w:rsid w:val="00A86354"/>
    <w:rsid w:val="00A8731A"/>
    <w:rsid w:val="00A91C7F"/>
    <w:rsid w:val="00A95E8A"/>
    <w:rsid w:val="00A961D2"/>
    <w:rsid w:val="00AA09CD"/>
    <w:rsid w:val="00AA3100"/>
    <w:rsid w:val="00AA33C1"/>
    <w:rsid w:val="00AA70CD"/>
    <w:rsid w:val="00AA7113"/>
    <w:rsid w:val="00AA7389"/>
    <w:rsid w:val="00AA7789"/>
    <w:rsid w:val="00AA79EB"/>
    <w:rsid w:val="00AB1453"/>
    <w:rsid w:val="00AB17D5"/>
    <w:rsid w:val="00AB1FA6"/>
    <w:rsid w:val="00AB1FD4"/>
    <w:rsid w:val="00AB468C"/>
    <w:rsid w:val="00AB512E"/>
    <w:rsid w:val="00AB5C23"/>
    <w:rsid w:val="00AB6266"/>
    <w:rsid w:val="00AB66AE"/>
    <w:rsid w:val="00AB6753"/>
    <w:rsid w:val="00AB705F"/>
    <w:rsid w:val="00AB73AA"/>
    <w:rsid w:val="00AC06C5"/>
    <w:rsid w:val="00AC240E"/>
    <w:rsid w:val="00AC2738"/>
    <w:rsid w:val="00AC367F"/>
    <w:rsid w:val="00AC3C83"/>
    <w:rsid w:val="00AC44CB"/>
    <w:rsid w:val="00AC4C74"/>
    <w:rsid w:val="00AC7ED1"/>
    <w:rsid w:val="00AD0408"/>
    <w:rsid w:val="00AD10A5"/>
    <w:rsid w:val="00AD1C9C"/>
    <w:rsid w:val="00AD3949"/>
    <w:rsid w:val="00AD3C20"/>
    <w:rsid w:val="00AD4061"/>
    <w:rsid w:val="00AD64C0"/>
    <w:rsid w:val="00AD6C80"/>
    <w:rsid w:val="00AE05AD"/>
    <w:rsid w:val="00AE0CD2"/>
    <w:rsid w:val="00AE0DBA"/>
    <w:rsid w:val="00AE3E82"/>
    <w:rsid w:val="00AE5057"/>
    <w:rsid w:val="00AE5AE7"/>
    <w:rsid w:val="00AE67B8"/>
    <w:rsid w:val="00AE701F"/>
    <w:rsid w:val="00AE7063"/>
    <w:rsid w:val="00AF40C3"/>
    <w:rsid w:val="00AF4F71"/>
    <w:rsid w:val="00AF592D"/>
    <w:rsid w:val="00B01AD7"/>
    <w:rsid w:val="00B01B2D"/>
    <w:rsid w:val="00B02A89"/>
    <w:rsid w:val="00B02C6D"/>
    <w:rsid w:val="00B02EEB"/>
    <w:rsid w:val="00B03CF7"/>
    <w:rsid w:val="00B06F49"/>
    <w:rsid w:val="00B077A1"/>
    <w:rsid w:val="00B07BEC"/>
    <w:rsid w:val="00B116F0"/>
    <w:rsid w:val="00B1187A"/>
    <w:rsid w:val="00B12934"/>
    <w:rsid w:val="00B12F80"/>
    <w:rsid w:val="00B131FA"/>
    <w:rsid w:val="00B16A7A"/>
    <w:rsid w:val="00B16B80"/>
    <w:rsid w:val="00B17844"/>
    <w:rsid w:val="00B179CC"/>
    <w:rsid w:val="00B20EE4"/>
    <w:rsid w:val="00B219C2"/>
    <w:rsid w:val="00B22C93"/>
    <w:rsid w:val="00B254CD"/>
    <w:rsid w:val="00B25E4F"/>
    <w:rsid w:val="00B26DEB"/>
    <w:rsid w:val="00B27614"/>
    <w:rsid w:val="00B3089F"/>
    <w:rsid w:val="00B30CAB"/>
    <w:rsid w:val="00B31375"/>
    <w:rsid w:val="00B31900"/>
    <w:rsid w:val="00B31E07"/>
    <w:rsid w:val="00B325DD"/>
    <w:rsid w:val="00B332C8"/>
    <w:rsid w:val="00B34B43"/>
    <w:rsid w:val="00B36086"/>
    <w:rsid w:val="00B372AF"/>
    <w:rsid w:val="00B403E9"/>
    <w:rsid w:val="00B4064D"/>
    <w:rsid w:val="00B411FE"/>
    <w:rsid w:val="00B41354"/>
    <w:rsid w:val="00B41AC9"/>
    <w:rsid w:val="00B435BE"/>
    <w:rsid w:val="00B44FAE"/>
    <w:rsid w:val="00B4591A"/>
    <w:rsid w:val="00B45C5D"/>
    <w:rsid w:val="00B50762"/>
    <w:rsid w:val="00B5086C"/>
    <w:rsid w:val="00B515B1"/>
    <w:rsid w:val="00B52DA2"/>
    <w:rsid w:val="00B532AB"/>
    <w:rsid w:val="00B54184"/>
    <w:rsid w:val="00B541F1"/>
    <w:rsid w:val="00B55EEC"/>
    <w:rsid w:val="00B55FCD"/>
    <w:rsid w:val="00B56E51"/>
    <w:rsid w:val="00B57E93"/>
    <w:rsid w:val="00B6428D"/>
    <w:rsid w:val="00B667D0"/>
    <w:rsid w:val="00B67736"/>
    <w:rsid w:val="00B71B48"/>
    <w:rsid w:val="00B721E3"/>
    <w:rsid w:val="00B72F78"/>
    <w:rsid w:val="00B7390A"/>
    <w:rsid w:val="00B74083"/>
    <w:rsid w:val="00B7553F"/>
    <w:rsid w:val="00B81E3A"/>
    <w:rsid w:val="00B8332F"/>
    <w:rsid w:val="00B8373A"/>
    <w:rsid w:val="00B875E2"/>
    <w:rsid w:val="00B913CA"/>
    <w:rsid w:val="00B92BE2"/>
    <w:rsid w:val="00B93B42"/>
    <w:rsid w:val="00B93C50"/>
    <w:rsid w:val="00B94C2E"/>
    <w:rsid w:val="00B95A6D"/>
    <w:rsid w:val="00BA0FAD"/>
    <w:rsid w:val="00BA18AE"/>
    <w:rsid w:val="00BA3A4B"/>
    <w:rsid w:val="00BA4B57"/>
    <w:rsid w:val="00BA65D8"/>
    <w:rsid w:val="00BA7981"/>
    <w:rsid w:val="00BB1C2E"/>
    <w:rsid w:val="00BB21D6"/>
    <w:rsid w:val="00BB4179"/>
    <w:rsid w:val="00BB616F"/>
    <w:rsid w:val="00BB6E70"/>
    <w:rsid w:val="00BB7D1E"/>
    <w:rsid w:val="00BC028D"/>
    <w:rsid w:val="00BC3A31"/>
    <w:rsid w:val="00BC5241"/>
    <w:rsid w:val="00BC5976"/>
    <w:rsid w:val="00BC6CCF"/>
    <w:rsid w:val="00BC75D1"/>
    <w:rsid w:val="00BC7DE6"/>
    <w:rsid w:val="00BD0B1E"/>
    <w:rsid w:val="00BD22E3"/>
    <w:rsid w:val="00BD2E73"/>
    <w:rsid w:val="00BD320F"/>
    <w:rsid w:val="00BD70C3"/>
    <w:rsid w:val="00BE0C46"/>
    <w:rsid w:val="00BE1125"/>
    <w:rsid w:val="00BE12B5"/>
    <w:rsid w:val="00BE1359"/>
    <w:rsid w:val="00BE1B7D"/>
    <w:rsid w:val="00BE536A"/>
    <w:rsid w:val="00BE6D3C"/>
    <w:rsid w:val="00BE6E55"/>
    <w:rsid w:val="00BE742A"/>
    <w:rsid w:val="00BF21C3"/>
    <w:rsid w:val="00BF25FB"/>
    <w:rsid w:val="00BF48CE"/>
    <w:rsid w:val="00BF6AA3"/>
    <w:rsid w:val="00BF71BA"/>
    <w:rsid w:val="00BF7A33"/>
    <w:rsid w:val="00BF7F49"/>
    <w:rsid w:val="00C000A4"/>
    <w:rsid w:val="00C0066D"/>
    <w:rsid w:val="00C006CF"/>
    <w:rsid w:val="00C015D0"/>
    <w:rsid w:val="00C0202B"/>
    <w:rsid w:val="00C05FB9"/>
    <w:rsid w:val="00C0652F"/>
    <w:rsid w:val="00C07184"/>
    <w:rsid w:val="00C07B41"/>
    <w:rsid w:val="00C10309"/>
    <w:rsid w:val="00C10611"/>
    <w:rsid w:val="00C12928"/>
    <w:rsid w:val="00C1312B"/>
    <w:rsid w:val="00C16E58"/>
    <w:rsid w:val="00C16E6D"/>
    <w:rsid w:val="00C17F7B"/>
    <w:rsid w:val="00C207C3"/>
    <w:rsid w:val="00C212D9"/>
    <w:rsid w:val="00C22340"/>
    <w:rsid w:val="00C262D7"/>
    <w:rsid w:val="00C305E8"/>
    <w:rsid w:val="00C31131"/>
    <w:rsid w:val="00C31BD0"/>
    <w:rsid w:val="00C32915"/>
    <w:rsid w:val="00C34914"/>
    <w:rsid w:val="00C34F11"/>
    <w:rsid w:val="00C3608B"/>
    <w:rsid w:val="00C4441E"/>
    <w:rsid w:val="00C44D5B"/>
    <w:rsid w:val="00C4637C"/>
    <w:rsid w:val="00C47CF3"/>
    <w:rsid w:val="00C50FAA"/>
    <w:rsid w:val="00C51399"/>
    <w:rsid w:val="00C5178A"/>
    <w:rsid w:val="00C544CE"/>
    <w:rsid w:val="00C56ECE"/>
    <w:rsid w:val="00C57BCA"/>
    <w:rsid w:val="00C61AED"/>
    <w:rsid w:val="00C63037"/>
    <w:rsid w:val="00C63E00"/>
    <w:rsid w:val="00C64175"/>
    <w:rsid w:val="00C6790A"/>
    <w:rsid w:val="00C67D7A"/>
    <w:rsid w:val="00C727ED"/>
    <w:rsid w:val="00C73FED"/>
    <w:rsid w:val="00C7471B"/>
    <w:rsid w:val="00C77164"/>
    <w:rsid w:val="00C80914"/>
    <w:rsid w:val="00C80E3B"/>
    <w:rsid w:val="00C8196B"/>
    <w:rsid w:val="00C81D56"/>
    <w:rsid w:val="00C836BD"/>
    <w:rsid w:val="00C83C01"/>
    <w:rsid w:val="00C843F2"/>
    <w:rsid w:val="00C84E59"/>
    <w:rsid w:val="00C852BC"/>
    <w:rsid w:val="00C93F84"/>
    <w:rsid w:val="00C94084"/>
    <w:rsid w:val="00C96394"/>
    <w:rsid w:val="00C968FF"/>
    <w:rsid w:val="00CA0EFC"/>
    <w:rsid w:val="00CA0F93"/>
    <w:rsid w:val="00CA1820"/>
    <w:rsid w:val="00CA2712"/>
    <w:rsid w:val="00CA328D"/>
    <w:rsid w:val="00CA55C2"/>
    <w:rsid w:val="00CA641F"/>
    <w:rsid w:val="00CA7313"/>
    <w:rsid w:val="00CB0E1E"/>
    <w:rsid w:val="00CB100C"/>
    <w:rsid w:val="00CB5E5A"/>
    <w:rsid w:val="00CB66F5"/>
    <w:rsid w:val="00CC07CA"/>
    <w:rsid w:val="00CC14EE"/>
    <w:rsid w:val="00CC14F6"/>
    <w:rsid w:val="00CC1D53"/>
    <w:rsid w:val="00CC61EF"/>
    <w:rsid w:val="00CC6896"/>
    <w:rsid w:val="00CC76EC"/>
    <w:rsid w:val="00CD05D4"/>
    <w:rsid w:val="00CD39DC"/>
    <w:rsid w:val="00CD3E5B"/>
    <w:rsid w:val="00CD7425"/>
    <w:rsid w:val="00CD7993"/>
    <w:rsid w:val="00CD7F59"/>
    <w:rsid w:val="00CE1679"/>
    <w:rsid w:val="00CE4293"/>
    <w:rsid w:val="00CE4467"/>
    <w:rsid w:val="00CE5283"/>
    <w:rsid w:val="00CE5F06"/>
    <w:rsid w:val="00CE6101"/>
    <w:rsid w:val="00CE7DB0"/>
    <w:rsid w:val="00CF2987"/>
    <w:rsid w:val="00CF2DE1"/>
    <w:rsid w:val="00CF377F"/>
    <w:rsid w:val="00CF5911"/>
    <w:rsid w:val="00CF79B0"/>
    <w:rsid w:val="00D00DB5"/>
    <w:rsid w:val="00D00EF1"/>
    <w:rsid w:val="00D042D6"/>
    <w:rsid w:val="00D04A50"/>
    <w:rsid w:val="00D04FE7"/>
    <w:rsid w:val="00D06C06"/>
    <w:rsid w:val="00D07AA6"/>
    <w:rsid w:val="00D1178F"/>
    <w:rsid w:val="00D11B45"/>
    <w:rsid w:val="00D12C87"/>
    <w:rsid w:val="00D15944"/>
    <w:rsid w:val="00D16DDB"/>
    <w:rsid w:val="00D21101"/>
    <w:rsid w:val="00D2111B"/>
    <w:rsid w:val="00D21913"/>
    <w:rsid w:val="00D221D8"/>
    <w:rsid w:val="00D22343"/>
    <w:rsid w:val="00D22CD8"/>
    <w:rsid w:val="00D245A1"/>
    <w:rsid w:val="00D246B1"/>
    <w:rsid w:val="00D263D1"/>
    <w:rsid w:val="00D30022"/>
    <w:rsid w:val="00D32312"/>
    <w:rsid w:val="00D323BE"/>
    <w:rsid w:val="00D36397"/>
    <w:rsid w:val="00D41756"/>
    <w:rsid w:val="00D41B05"/>
    <w:rsid w:val="00D4373B"/>
    <w:rsid w:val="00D458DC"/>
    <w:rsid w:val="00D459DC"/>
    <w:rsid w:val="00D50ABE"/>
    <w:rsid w:val="00D531FD"/>
    <w:rsid w:val="00D53533"/>
    <w:rsid w:val="00D55EEB"/>
    <w:rsid w:val="00D60159"/>
    <w:rsid w:val="00D648B7"/>
    <w:rsid w:val="00D65955"/>
    <w:rsid w:val="00D66249"/>
    <w:rsid w:val="00D6641E"/>
    <w:rsid w:val="00D67373"/>
    <w:rsid w:val="00D70C43"/>
    <w:rsid w:val="00D70C49"/>
    <w:rsid w:val="00D710E3"/>
    <w:rsid w:val="00D72AEB"/>
    <w:rsid w:val="00D753DF"/>
    <w:rsid w:val="00D77B9D"/>
    <w:rsid w:val="00D805FA"/>
    <w:rsid w:val="00D80C42"/>
    <w:rsid w:val="00D82171"/>
    <w:rsid w:val="00D83150"/>
    <w:rsid w:val="00D83492"/>
    <w:rsid w:val="00D84D2F"/>
    <w:rsid w:val="00D93910"/>
    <w:rsid w:val="00D94674"/>
    <w:rsid w:val="00D97CFB"/>
    <w:rsid w:val="00D97D7A"/>
    <w:rsid w:val="00DA44A9"/>
    <w:rsid w:val="00DA729B"/>
    <w:rsid w:val="00DA7E16"/>
    <w:rsid w:val="00DB036A"/>
    <w:rsid w:val="00DB1E6C"/>
    <w:rsid w:val="00DB21B1"/>
    <w:rsid w:val="00DB3D30"/>
    <w:rsid w:val="00DB455A"/>
    <w:rsid w:val="00DB4DB5"/>
    <w:rsid w:val="00DB7F0A"/>
    <w:rsid w:val="00DC1029"/>
    <w:rsid w:val="00DC28F4"/>
    <w:rsid w:val="00DC2AC0"/>
    <w:rsid w:val="00DC2EEE"/>
    <w:rsid w:val="00DC39E9"/>
    <w:rsid w:val="00DC3A57"/>
    <w:rsid w:val="00DC6C83"/>
    <w:rsid w:val="00DD19A6"/>
    <w:rsid w:val="00DD27E7"/>
    <w:rsid w:val="00DD2C95"/>
    <w:rsid w:val="00DD30AB"/>
    <w:rsid w:val="00DD343E"/>
    <w:rsid w:val="00DD3665"/>
    <w:rsid w:val="00DD4752"/>
    <w:rsid w:val="00DD4AC7"/>
    <w:rsid w:val="00DD4D49"/>
    <w:rsid w:val="00DD5AB1"/>
    <w:rsid w:val="00DD60A7"/>
    <w:rsid w:val="00DD623C"/>
    <w:rsid w:val="00DD79EB"/>
    <w:rsid w:val="00DE252A"/>
    <w:rsid w:val="00DE2B98"/>
    <w:rsid w:val="00DE3D5E"/>
    <w:rsid w:val="00DE5CE9"/>
    <w:rsid w:val="00DE5D52"/>
    <w:rsid w:val="00DE64A3"/>
    <w:rsid w:val="00DE6A55"/>
    <w:rsid w:val="00DF1ABE"/>
    <w:rsid w:val="00DF216C"/>
    <w:rsid w:val="00DF2D7A"/>
    <w:rsid w:val="00DF3867"/>
    <w:rsid w:val="00DF5058"/>
    <w:rsid w:val="00DF6EB9"/>
    <w:rsid w:val="00DF6FB8"/>
    <w:rsid w:val="00DF70D6"/>
    <w:rsid w:val="00E001AE"/>
    <w:rsid w:val="00E015B3"/>
    <w:rsid w:val="00E059A6"/>
    <w:rsid w:val="00E07F12"/>
    <w:rsid w:val="00E10022"/>
    <w:rsid w:val="00E10813"/>
    <w:rsid w:val="00E13EE9"/>
    <w:rsid w:val="00E214C8"/>
    <w:rsid w:val="00E227B6"/>
    <w:rsid w:val="00E24433"/>
    <w:rsid w:val="00E24814"/>
    <w:rsid w:val="00E24CC1"/>
    <w:rsid w:val="00E26857"/>
    <w:rsid w:val="00E27244"/>
    <w:rsid w:val="00E27F49"/>
    <w:rsid w:val="00E309B4"/>
    <w:rsid w:val="00E31158"/>
    <w:rsid w:val="00E32C08"/>
    <w:rsid w:val="00E36B06"/>
    <w:rsid w:val="00E36D69"/>
    <w:rsid w:val="00E375E1"/>
    <w:rsid w:val="00E40E13"/>
    <w:rsid w:val="00E40FF2"/>
    <w:rsid w:val="00E428BE"/>
    <w:rsid w:val="00E43547"/>
    <w:rsid w:val="00E44587"/>
    <w:rsid w:val="00E50713"/>
    <w:rsid w:val="00E50D11"/>
    <w:rsid w:val="00E50FF5"/>
    <w:rsid w:val="00E52803"/>
    <w:rsid w:val="00E5626C"/>
    <w:rsid w:val="00E56BB6"/>
    <w:rsid w:val="00E63B5F"/>
    <w:rsid w:val="00E6417C"/>
    <w:rsid w:val="00E704AE"/>
    <w:rsid w:val="00E705D8"/>
    <w:rsid w:val="00E7115A"/>
    <w:rsid w:val="00E713A8"/>
    <w:rsid w:val="00E71F4F"/>
    <w:rsid w:val="00E7332E"/>
    <w:rsid w:val="00E771FF"/>
    <w:rsid w:val="00E77AEC"/>
    <w:rsid w:val="00E80F72"/>
    <w:rsid w:val="00E81F20"/>
    <w:rsid w:val="00E83FF0"/>
    <w:rsid w:val="00E842DB"/>
    <w:rsid w:val="00E85556"/>
    <w:rsid w:val="00E85E8D"/>
    <w:rsid w:val="00E866CC"/>
    <w:rsid w:val="00E86E29"/>
    <w:rsid w:val="00E9032C"/>
    <w:rsid w:val="00E90DF5"/>
    <w:rsid w:val="00E94053"/>
    <w:rsid w:val="00E9447A"/>
    <w:rsid w:val="00E9676B"/>
    <w:rsid w:val="00E96AEA"/>
    <w:rsid w:val="00E96CED"/>
    <w:rsid w:val="00E97392"/>
    <w:rsid w:val="00E97795"/>
    <w:rsid w:val="00E978D0"/>
    <w:rsid w:val="00EA3D4B"/>
    <w:rsid w:val="00EA4E63"/>
    <w:rsid w:val="00EA5731"/>
    <w:rsid w:val="00EA785F"/>
    <w:rsid w:val="00EB2344"/>
    <w:rsid w:val="00EB2A4A"/>
    <w:rsid w:val="00EB4BD9"/>
    <w:rsid w:val="00EC104E"/>
    <w:rsid w:val="00EC1441"/>
    <w:rsid w:val="00EC409A"/>
    <w:rsid w:val="00EC5ACD"/>
    <w:rsid w:val="00EC623C"/>
    <w:rsid w:val="00EC6F46"/>
    <w:rsid w:val="00EC7C90"/>
    <w:rsid w:val="00EC7ED6"/>
    <w:rsid w:val="00ED03AA"/>
    <w:rsid w:val="00ED278E"/>
    <w:rsid w:val="00ED3AB5"/>
    <w:rsid w:val="00ED47A6"/>
    <w:rsid w:val="00ED669E"/>
    <w:rsid w:val="00ED70C6"/>
    <w:rsid w:val="00EE0B9F"/>
    <w:rsid w:val="00EE0DE2"/>
    <w:rsid w:val="00EE21B4"/>
    <w:rsid w:val="00EE3EEF"/>
    <w:rsid w:val="00EE6C40"/>
    <w:rsid w:val="00EF0A82"/>
    <w:rsid w:val="00EF2D34"/>
    <w:rsid w:val="00EF66A8"/>
    <w:rsid w:val="00F02548"/>
    <w:rsid w:val="00F02F55"/>
    <w:rsid w:val="00F03536"/>
    <w:rsid w:val="00F03C7C"/>
    <w:rsid w:val="00F03E46"/>
    <w:rsid w:val="00F04B2F"/>
    <w:rsid w:val="00F06993"/>
    <w:rsid w:val="00F07770"/>
    <w:rsid w:val="00F10D82"/>
    <w:rsid w:val="00F11337"/>
    <w:rsid w:val="00F11A6C"/>
    <w:rsid w:val="00F128BC"/>
    <w:rsid w:val="00F14423"/>
    <w:rsid w:val="00F15DA5"/>
    <w:rsid w:val="00F17483"/>
    <w:rsid w:val="00F2131E"/>
    <w:rsid w:val="00F21773"/>
    <w:rsid w:val="00F22AD2"/>
    <w:rsid w:val="00F2648F"/>
    <w:rsid w:val="00F2665A"/>
    <w:rsid w:val="00F27983"/>
    <w:rsid w:val="00F34893"/>
    <w:rsid w:val="00F34FA7"/>
    <w:rsid w:val="00F362DF"/>
    <w:rsid w:val="00F37869"/>
    <w:rsid w:val="00F379DB"/>
    <w:rsid w:val="00F4008B"/>
    <w:rsid w:val="00F42A60"/>
    <w:rsid w:val="00F44D5C"/>
    <w:rsid w:val="00F50A65"/>
    <w:rsid w:val="00F50BFA"/>
    <w:rsid w:val="00F535E2"/>
    <w:rsid w:val="00F53A74"/>
    <w:rsid w:val="00F53C0B"/>
    <w:rsid w:val="00F549CF"/>
    <w:rsid w:val="00F55BCB"/>
    <w:rsid w:val="00F56684"/>
    <w:rsid w:val="00F62190"/>
    <w:rsid w:val="00F6275D"/>
    <w:rsid w:val="00F63655"/>
    <w:rsid w:val="00F63A7F"/>
    <w:rsid w:val="00F645D2"/>
    <w:rsid w:val="00F64B2D"/>
    <w:rsid w:val="00F6624F"/>
    <w:rsid w:val="00F6667C"/>
    <w:rsid w:val="00F67290"/>
    <w:rsid w:val="00F70765"/>
    <w:rsid w:val="00F70D3B"/>
    <w:rsid w:val="00F712DB"/>
    <w:rsid w:val="00F7285F"/>
    <w:rsid w:val="00F72A81"/>
    <w:rsid w:val="00F73219"/>
    <w:rsid w:val="00F77796"/>
    <w:rsid w:val="00F803BC"/>
    <w:rsid w:val="00F803D0"/>
    <w:rsid w:val="00F835F7"/>
    <w:rsid w:val="00F84F77"/>
    <w:rsid w:val="00F864D8"/>
    <w:rsid w:val="00F86C2C"/>
    <w:rsid w:val="00F87926"/>
    <w:rsid w:val="00F87CC0"/>
    <w:rsid w:val="00F903E5"/>
    <w:rsid w:val="00F90728"/>
    <w:rsid w:val="00F9091D"/>
    <w:rsid w:val="00F92580"/>
    <w:rsid w:val="00F929EB"/>
    <w:rsid w:val="00F93467"/>
    <w:rsid w:val="00F96E62"/>
    <w:rsid w:val="00F976E7"/>
    <w:rsid w:val="00FA128B"/>
    <w:rsid w:val="00FA2551"/>
    <w:rsid w:val="00FA42AB"/>
    <w:rsid w:val="00FA563F"/>
    <w:rsid w:val="00FA5665"/>
    <w:rsid w:val="00FB1D40"/>
    <w:rsid w:val="00FB1D79"/>
    <w:rsid w:val="00FB2246"/>
    <w:rsid w:val="00FB2C34"/>
    <w:rsid w:val="00FB3398"/>
    <w:rsid w:val="00FB47F6"/>
    <w:rsid w:val="00FB67CD"/>
    <w:rsid w:val="00FB70D9"/>
    <w:rsid w:val="00FC2857"/>
    <w:rsid w:val="00FC3628"/>
    <w:rsid w:val="00FC407A"/>
    <w:rsid w:val="00FC454D"/>
    <w:rsid w:val="00FC4927"/>
    <w:rsid w:val="00FC5083"/>
    <w:rsid w:val="00FC74E2"/>
    <w:rsid w:val="00FD1CB7"/>
    <w:rsid w:val="00FD2F15"/>
    <w:rsid w:val="00FD358A"/>
    <w:rsid w:val="00FD35DB"/>
    <w:rsid w:val="00FD455D"/>
    <w:rsid w:val="00FD6D64"/>
    <w:rsid w:val="00FD7552"/>
    <w:rsid w:val="00FE1ADC"/>
    <w:rsid w:val="00FE1DFB"/>
    <w:rsid w:val="00FE2B7C"/>
    <w:rsid w:val="00FE429B"/>
    <w:rsid w:val="00FE657A"/>
    <w:rsid w:val="00FE696B"/>
    <w:rsid w:val="00FF1060"/>
    <w:rsid w:val="00FF324F"/>
    <w:rsid w:val="00FF3827"/>
    <w:rsid w:val="00FF508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37"/>
    <w:rPr>
      <w:sz w:val="24"/>
      <w:szCs w:val="24"/>
      <w:lang w:val="en-GB" w:eastAsia="en-GB"/>
    </w:rPr>
  </w:style>
  <w:style w:type="paragraph" w:styleId="Heading1">
    <w:name w:val="heading 1"/>
    <w:basedOn w:val="Normal"/>
    <w:next w:val="Text1"/>
    <w:link w:val="Heading1Char"/>
    <w:uiPriority w:val="99"/>
    <w:qFormat/>
    <w:rsid w:val="002E0D2C"/>
    <w:pPr>
      <w:keepNext/>
      <w:numPr>
        <w:numId w:val="11"/>
      </w:numPr>
      <w:spacing w:before="240" w:after="240"/>
      <w:jc w:val="both"/>
      <w:outlineLvl w:val="0"/>
    </w:pPr>
    <w:rPr>
      <w:b/>
      <w:smallCaps/>
      <w:szCs w:val="20"/>
    </w:rPr>
  </w:style>
  <w:style w:type="paragraph" w:styleId="Heading2">
    <w:name w:val="heading 2"/>
    <w:basedOn w:val="Normal"/>
    <w:next w:val="Normal"/>
    <w:link w:val="Heading2Char"/>
    <w:uiPriority w:val="99"/>
    <w:qFormat/>
    <w:rsid w:val="002E0D2C"/>
    <w:pPr>
      <w:keepNext/>
      <w:numPr>
        <w:ilvl w:val="1"/>
        <w:numId w:val="11"/>
      </w:numPr>
      <w:spacing w:after="240"/>
      <w:jc w:val="both"/>
      <w:outlineLvl w:val="1"/>
    </w:pPr>
    <w:rPr>
      <w:b/>
      <w:szCs w:val="20"/>
    </w:rPr>
  </w:style>
  <w:style w:type="paragraph" w:styleId="Heading3">
    <w:name w:val="heading 3"/>
    <w:basedOn w:val="Normal"/>
    <w:next w:val="Normal"/>
    <w:link w:val="Heading3Char"/>
    <w:uiPriority w:val="99"/>
    <w:qFormat/>
    <w:rsid w:val="002E0D2C"/>
    <w:pPr>
      <w:keepNext/>
      <w:numPr>
        <w:ilvl w:val="2"/>
        <w:numId w:val="11"/>
      </w:numPr>
      <w:spacing w:after="240"/>
      <w:jc w:val="both"/>
      <w:outlineLvl w:val="2"/>
    </w:pPr>
    <w:rPr>
      <w:i/>
      <w:szCs w:val="20"/>
    </w:rPr>
  </w:style>
  <w:style w:type="paragraph" w:styleId="Heading4">
    <w:name w:val="heading 4"/>
    <w:basedOn w:val="Normal"/>
    <w:next w:val="Normal"/>
    <w:link w:val="Heading4Char"/>
    <w:uiPriority w:val="99"/>
    <w:qFormat/>
    <w:rsid w:val="002E0D2C"/>
    <w:pPr>
      <w:keepNext/>
      <w:numPr>
        <w:ilvl w:val="3"/>
        <w:numId w:val="11"/>
      </w:numPr>
      <w:spacing w:after="240"/>
      <w:jc w:val="both"/>
      <w:outlineLvl w:val="3"/>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4D7"/>
    <w:rPr>
      <w:b/>
      <w:smallCaps/>
      <w:sz w:val="24"/>
      <w:szCs w:val="20"/>
      <w:lang w:val="en-GB" w:eastAsia="en-GB"/>
    </w:rPr>
  </w:style>
  <w:style w:type="character" w:customStyle="1" w:styleId="Heading2Char">
    <w:name w:val="Heading 2 Char"/>
    <w:basedOn w:val="DefaultParagraphFont"/>
    <w:link w:val="Heading2"/>
    <w:uiPriority w:val="99"/>
    <w:locked/>
    <w:rsid w:val="007804D7"/>
    <w:rPr>
      <w:b/>
      <w:sz w:val="24"/>
      <w:szCs w:val="20"/>
      <w:lang w:val="en-GB" w:eastAsia="en-GB"/>
    </w:rPr>
  </w:style>
  <w:style w:type="character" w:customStyle="1" w:styleId="Heading3Char">
    <w:name w:val="Heading 3 Char"/>
    <w:basedOn w:val="DefaultParagraphFont"/>
    <w:link w:val="Heading3"/>
    <w:uiPriority w:val="99"/>
    <w:locked/>
    <w:rsid w:val="007804D7"/>
    <w:rPr>
      <w:i/>
      <w:sz w:val="24"/>
      <w:szCs w:val="20"/>
      <w:lang w:val="en-GB" w:eastAsia="en-GB"/>
    </w:rPr>
  </w:style>
  <w:style w:type="character" w:customStyle="1" w:styleId="Heading4Char">
    <w:name w:val="Heading 4 Char"/>
    <w:basedOn w:val="DefaultParagraphFont"/>
    <w:link w:val="Heading4"/>
    <w:uiPriority w:val="99"/>
    <w:locked/>
    <w:rsid w:val="007804D7"/>
    <w:rPr>
      <w:sz w:val="24"/>
      <w:szCs w:val="20"/>
      <w:lang w:val="en-GB" w:eastAsia="en-GB"/>
    </w:rPr>
  </w:style>
  <w:style w:type="paragraph" w:styleId="BalloonText">
    <w:name w:val="Balloon Text"/>
    <w:basedOn w:val="Normal"/>
    <w:link w:val="BalloonTextChar"/>
    <w:uiPriority w:val="99"/>
    <w:rsid w:val="00D263D1"/>
    <w:rPr>
      <w:rFonts w:ascii="Tahoma" w:hAnsi="Tahoma"/>
      <w:sz w:val="16"/>
      <w:szCs w:val="16"/>
    </w:rPr>
  </w:style>
  <w:style w:type="character" w:customStyle="1" w:styleId="BalloonTextChar">
    <w:name w:val="Balloon Text Char"/>
    <w:basedOn w:val="DefaultParagraphFont"/>
    <w:link w:val="BalloonText"/>
    <w:uiPriority w:val="99"/>
    <w:semiHidden/>
    <w:locked/>
    <w:rsid w:val="007804D7"/>
    <w:rPr>
      <w:rFonts w:ascii="Tahoma" w:hAnsi="Tahoma"/>
      <w:sz w:val="16"/>
      <w:lang w:val="en-GB" w:eastAsia="en-GB"/>
    </w:rPr>
  </w:style>
  <w:style w:type="paragraph" w:customStyle="1" w:styleId="Text1">
    <w:name w:val="Text 1"/>
    <w:basedOn w:val="Normal"/>
    <w:uiPriority w:val="99"/>
    <w:rsid w:val="002E0D2C"/>
    <w:pPr>
      <w:spacing w:after="240"/>
      <w:ind w:left="482"/>
      <w:jc w:val="both"/>
    </w:pPr>
    <w:rPr>
      <w:szCs w:val="20"/>
    </w:rPr>
  </w:style>
  <w:style w:type="paragraph" w:styleId="Footer">
    <w:name w:val="footer"/>
    <w:basedOn w:val="Normal"/>
    <w:link w:val="FooterChar"/>
    <w:uiPriority w:val="99"/>
    <w:rsid w:val="002E0D2C"/>
    <w:pPr>
      <w:ind w:right="-567"/>
    </w:pPr>
  </w:style>
  <w:style w:type="character" w:customStyle="1" w:styleId="FooterChar">
    <w:name w:val="Footer Char"/>
    <w:basedOn w:val="DefaultParagraphFont"/>
    <w:link w:val="Footer"/>
    <w:uiPriority w:val="99"/>
    <w:locked/>
    <w:rsid w:val="007804D7"/>
    <w:rPr>
      <w:sz w:val="24"/>
      <w:lang w:val="en-GB" w:eastAsia="en-GB"/>
    </w:rPr>
  </w:style>
  <w:style w:type="paragraph" w:styleId="FootnoteText">
    <w:name w:val="footnote text"/>
    <w:basedOn w:val="Normal"/>
    <w:link w:val="FootnoteTextChar"/>
    <w:uiPriority w:val="99"/>
    <w:semiHidden/>
    <w:rsid w:val="002E0D2C"/>
    <w:pPr>
      <w:spacing w:after="240"/>
      <w:ind w:left="357" w:hanging="357"/>
      <w:jc w:val="both"/>
    </w:pPr>
    <w:rPr>
      <w:sz w:val="20"/>
      <w:szCs w:val="20"/>
    </w:rPr>
  </w:style>
  <w:style w:type="character" w:customStyle="1" w:styleId="FootnoteTextChar">
    <w:name w:val="Footnote Text Char"/>
    <w:basedOn w:val="DefaultParagraphFont"/>
    <w:link w:val="FootnoteText"/>
    <w:uiPriority w:val="99"/>
    <w:semiHidden/>
    <w:locked/>
    <w:rsid w:val="007804D7"/>
    <w:rPr>
      <w:lang w:val="en-GB" w:eastAsia="en-GB"/>
    </w:rPr>
  </w:style>
  <w:style w:type="paragraph" w:styleId="Header">
    <w:name w:val="header"/>
    <w:basedOn w:val="Normal"/>
    <w:link w:val="HeaderChar"/>
    <w:uiPriority w:val="99"/>
    <w:rsid w:val="002E0D2C"/>
    <w:pPr>
      <w:tabs>
        <w:tab w:val="center" w:pos="4153"/>
        <w:tab w:val="right" w:pos="8306"/>
      </w:tabs>
      <w:spacing w:after="240"/>
      <w:jc w:val="both"/>
    </w:pPr>
  </w:style>
  <w:style w:type="character" w:customStyle="1" w:styleId="HeaderChar">
    <w:name w:val="Header Char"/>
    <w:basedOn w:val="DefaultParagraphFont"/>
    <w:link w:val="Header"/>
    <w:uiPriority w:val="99"/>
    <w:semiHidden/>
    <w:locked/>
    <w:rsid w:val="007804D7"/>
    <w:rPr>
      <w:sz w:val="24"/>
      <w:lang w:val="en-GB" w:eastAsia="en-GB"/>
    </w:rPr>
  </w:style>
  <w:style w:type="paragraph" w:styleId="ListBullet">
    <w:name w:val="List Bullet"/>
    <w:basedOn w:val="Normal"/>
    <w:uiPriority w:val="99"/>
    <w:rsid w:val="002E0D2C"/>
    <w:pPr>
      <w:spacing w:after="240"/>
      <w:jc w:val="both"/>
    </w:pPr>
    <w:rPr>
      <w:szCs w:val="20"/>
    </w:rPr>
  </w:style>
  <w:style w:type="paragraph" w:styleId="ListNumber">
    <w:name w:val="List Number"/>
    <w:basedOn w:val="Normal"/>
    <w:uiPriority w:val="99"/>
    <w:rsid w:val="002E0D2C"/>
    <w:pPr>
      <w:spacing w:after="240"/>
      <w:jc w:val="both"/>
    </w:pPr>
    <w:rPr>
      <w:szCs w:val="20"/>
    </w:rPr>
  </w:style>
  <w:style w:type="paragraph" w:customStyle="1" w:styleId="ListDash1">
    <w:name w:val="List Dash 1"/>
    <w:basedOn w:val="Text1"/>
    <w:uiPriority w:val="99"/>
    <w:rsid w:val="002E0D2C"/>
    <w:pPr>
      <w:numPr>
        <w:numId w:val="12"/>
      </w:numPr>
    </w:pPr>
  </w:style>
  <w:style w:type="character" w:styleId="FootnoteReference">
    <w:name w:val="footnote reference"/>
    <w:basedOn w:val="DefaultParagraphFont"/>
    <w:uiPriority w:val="99"/>
    <w:semiHidden/>
    <w:rsid w:val="002E0D2C"/>
    <w:rPr>
      <w:rFonts w:cs="Times New Roman"/>
      <w:vertAlign w:val="superscript"/>
    </w:rPr>
  </w:style>
  <w:style w:type="character" w:styleId="Hyperlink">
    <w:name w:val="Hyperlink"/>
    <w:basedOn w:val="DefaultParagraphFont"/>
    <w:uiPriority w:val="99"/>
    <w:rsid w:val="002E0D2C"/>
    <w:rPr>
      <w:rFonts w:cs="Times New Roman"/>
      <w:color w:val="0000FF"/>
      <w:u w:val="single"/>
    </w:rPr>
  </w:style>
  <w:style w:type="character" w:styleId="PageNumber">
    <w:name w:val="page number"/>
    <w:basedOn w:val="DefaultParagraphFont"/>
    <w:uiPriority w:val="99"/>
    <w:rsid w:val="002E0D2C"/>
    <w:rPr>
      <w:rFonts w:cs="Times New Roman"/>
    </w:rPr>
  </w:style>
  <w:style w:type="character" w:styleId="CommentReference">
    <w:name w:val="annotation reference"/>
    <w:basedOn w:val="DefaultParagraphFont"/>
    <w:uiPriority w:val="99"/>
    <w:rsid w:val="00D263D1"/>
    <w:rPr>
      <w:rFonts w:cs="Times New Roman"/>
      <w:sz w:val="16"/>
    </w:rPr>
  </w:style>
  <w:style w:type="paragraph" w:styleId="CommentText">
    <w:name w:val="annotation text"/>
    <w:basedOn w:val="Normal"/>
    <w:link w:val="CommentTextChar"/>
    <w:uiPriority w:val="99"/>
    <w:rsid w:val="00D263D1"/>
    <w:rPr>
      <w:sz w:val="20"/>
      <w:szCs w:val="20"/>
    </w:rPr>
  </w:style>
  <w:style w:type="character" w:customStyle="1" w:styleId="CommentTextChar">
    <w:name w:val="Comment Text Char"/>
    <w:basedOn w:val="DefaultParagraphFont"/>
    <w:link w:val="CommentText"/>
    <w:uiPriority w:val="99"/>
    <w:semiHidden/>
    <w:locked/>
    <w:rsid w:val="007804D7"/>
    <w:rPr>
      <w:lang w:val="en-GB" w:eastAsia="en-GB"/>
    </w:rPr>
  </w:style>
  <w:style w:type="paragraph" w:styleId="CommentSubject">
    <w:name w:val="annotation subject"/>
    <w:basedOn w:val="CommentText"/>
    <w:next w:val="CommentText"/>
    <w:link w:val="CommentSubjectChar"/>
    <w:uiPriority w:val="99"/>
    <w:rsid w:val="00D263D1"/>
    <w:rPr>
      <w:b/>
      <w:bCs/>
    </w:rPr>
  </w:style>
  <w:style w:type="character" w:customStyle="1" w:styleId="CommentSubjectChar">
    <w:name w:val="Comment Subject Char"/>
    <w:basedOn w:val="CommentTextChar"/>
    <w:link w:val="CommentSubject"/>
    <w:uiPriority w:val="99"/>
    <w:semiHidden/>
    <w:locked/>
    <w:rsid w:val="007804D7"/>
    <w:rPr>
      <w:b/>
    </w:rPr>
  </w:style>
  <w:style w:type="paragraph" w:styleId="Revision">
    <w:name w:val="Revision"/>
    <w:hidden/>
    <w:uiPriority w:val="99"/>
    <w:semiHidden/>
    <w:rsid w:val="00E40FF2"/>
    <w:rPr>
      <w:sz w:val="24"/>
      <w:szCs w:val="24"/>
      <w:lang w:val="en-GB" w:eastAsia="en-GB"/>
    </w:rPr>
  </w:style>
  <w:style w:type="paragraph" w:customStyle="1" w:styleId="Footnote">
    <w:name w:val="Footnote"/>
    <w:basedOn w:val="Normal"/>
    <w:uiPriority w:val="99"/>
    <w:rsid w:val="00A00C72"/>
    <w:pPr>
      <w:suppressAutoHyphens/>
      <w:autoSpaceDN w:val="0"/>
      <w:spacing w:after="240"/>
      <w:ind w:left="357" w:hanging="357"/>
      <w:jc w:val="both"/>
      <w:textAlignment w:val="baseline"/>
    </w:pPr>
    <w:rPr>
      <w:kern w:val="3"/>
      <w:sz w:val="20"/>
      <w:szCs w:val="20"/>
    </w:rPr>
  </w:style>
  <w:style w:type="character" w:customStyle="1" w:styleId="Internetlink">
    <w:name w:val="Internet link"/>
    <w:uiPriority w:val="99"/>
    <w:rsid w:val="00A00C72"/>
    <w:rPr>
      <w:color w:val="0000FF"/>
      <w:u w:val="single"/>
    </w:rPr>
  </w:style>
  <w:style w:type="character" w:customStyle="1" w:styleId="tw4winMark">
    <w:name w:val="tw4winMark"/>
    <w:uiPriority w:val="99"/>
    <w:rsid w:val="002E768E"/>
    <w:rPr>
      <w:vanish/>
      <w:color w:val="800080"/>
      <w:vertAlign w:val="subscript"/>
    </w:rPr>
  </w:style>
  <w:style w:type="character" w:customStyle="1" w:styleId="tw4winError">
    <w:name w:val="tw4winError"/>
    <w:uiPriority w:val="99"/>
    <w:rsid w:val="009D4EA3"/>
    <w:rPr>
      <w:color w:val="00FF00"/>
      <w:sz w:val="40"/>
    </w:rPr>
  </w:style>
</w:styles>
</file>

<file path=word/webSettings.xml><?xml version="1.0" encoding="utf-8"?>
<w:webSettings xmlns:r="http://schemas.openxmlformats.org/officeDocument/2006/relationships" xmlns:w="http://schemas.openxmlformats.org/wordprocessingml/2006/main">
  <w:divs>
    <w:div w:id="277294323">
      <w:marLeft w:val="0"/>
      <w:marRight w:val="0"/>
      <w:marTop w:val="0"/>
      <w:marBottom w:val="0"/>
      <w:divBdr>
        <w:top w:val="none" w:sz="0" w:space="0" w:color="auto"/>
        <w:left w:val="none" w:sz="0" w:space="0" w:color="auto"/>
        <w:bottom w:val="none" w:sz="0" w:space="0" w:color="auto"/>
        <w:right w:val="none" w:sz="0" w:space="0" w:color="auto"/>
      </w:divBdr>
    </w:div>
    <w:div w:id="27729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geninfo/legal_notices_el.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c.europa.eu/competition/consultations/privacy_statement_e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1680</Words>
  <Characters>9072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ΕΡΩΤΗΜΑΤΟΛΟΓΙΟ</dc:title>
  <dc:subject/>
  <dc:creator/>
  <cp:keywords/>
  <dc:description/>
  <cp:lastModifiedBy/>
  <cp:revision>2</cp:revision>
  <dcterms:created xsi:type="dcterms:W3CDTF">2012-08-01T09:08:00Z</dcterms:created>
  <dcterms:modified xsi:type="dcterms:W3CDTF">2012-08-01T09:08:00Z</dcterms:modified>
</cp:coreProperties>
</file>